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AA74" w14:textId="417E53DB" w:rsidR="00E71236" w:rsidRPr="00E71236" w:rsidRDefault="00E71236" w:rsidP="00E71236">
      <w:pPr>
        <w:spacing w:after="0" w:line="240" w:lineRule="auto"/>
        <w:rPr>
          <w:rFonts w:ascii="Calibri" w:hAnsi="Calibri" w:cs="Calibri"/>
          <w:b/>
          <w:bCs/>
          <w:sz w:val="40"/>
          <w:szCs w:val="40"/>
        </w:rPr>
      </w:pPr>
      <w:r w:rsidRPr="00E71236">
        <w:rPr>
          <w:rFonts w:ascii="Calibri" w:hAnsi="Calibri" w:cs="Calibri"/>
          <w:b/>
          <w:bCs/>
          <w:sz w:val="40"/>
          <w:szCs w:val="40"/>
        </w:rPr>
        <w:t>A Sense of Urgency</w:t>
      </w:r>
    </w:p>
    <w:p w14:paraId="55E84BF0" w14:textId="0E65CE6C" w:rsidR="00E71236" w:rsidRPr="00E71236" w:rsidRDefault="00E71236" w:rsidP="00E71236">
      <w:pPr>
        <w:spacing w:after="0" w:line="240" w:lineRule="auto"/>
        <w:rPr>
          <w:rFonts w:ascii="Calibri" w:hAnsi="Calibri" w:cs="Calibri"/>
          <w:b/>
          <w:bCs/>
          <w:sz w:val="40"/>
          <w:szCs w:val="40"/>
        </w:rPr>
      </w:pPr>
      <w:r w:rsidRPr="00E71236">
        <w:rPr>
          <w:rFonts w:ascii="Calibri" w:hAnsi="Calibri" w:cs="Calibri"/>
          <w:b/>
          <w:bCs/>
          <w:sz w:val="40"/>
          <w:szCs w:val="40"/>
        </w:rPr>
        <w:t>Book Summary</w:t>
      </w:r>
    </w:p>
    <w:p w14:paraId="1733B80B" w14:textId="77777777" w:rsidR="00E71236" w:rsidRDefault="00E71236" w:rsidP="00E71236">
      <w:pPr>
        <w:spacing w:before="240" w:after="240" w:line="240" w:lineRule="auto"/>
        <w:rPr>
          <w:rFonts w:ascii="Calibri" w:hAnsi="Calibri" w:cs="Calibri"/>
          <w:b/>
          <w:bCs/>
        </w:rPr>
      </w:pPr>
    </w:p>
    <w:p w14:paraId="4BB628FA" w14:textId="260133FA"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Introduction</w:t>
      </w:r>
    </w:p>
    <w:p w14:paraId="264EE327" w14:textId="77777777" w:rsidR="00E71236" w:rsidRPr="00E71236" w:rsidRDefault="00E71236" w:rsidP="00E71236">
      <w:pPr>
        <w:spacing w:before="240" w:after="240" w:line="240" w:lineRule="auto"/>
        <w:rPr>
          <w:rFonts w:ascii="Calibri" w:hAnsi="Calibri" w:cs="Calibri"/>
        </w:rPr>
      </w:pPr>
      <w:r w:rsidRPr="00E71236">
        <w:rPr>
          <w:rFonts w:ascii="Calibri" w:hAnsi="Calibri" w:cs="Calibri"/>
        </w:rPr>
        <w:t>"A Sense of Urgency" by John Kotter provides a compelling exploration into the necessity of cultivating and maintaining a sense of urgency in organizational change and leadership. Kotter emphasizes that true urgency goes beyond mere frenetic activity; it involves a deep, focused determination to achieve critical objectives promptly. This expanded summary highlights key concepts and actionable strategies from the book, aimed at fostering genuine urgency for personal and organizational success.</w:t>
      </w:r>
    </w:p>
    <w:p w14:paraId="3B6D0AF6"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Key Concepts and Strategies</w:t>
      </w:r>
    </w:p>
    <w:p w14:paraId="614A5742"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1. Understanding True Urgency</w:t>
      </w:r>
    </w:p>
    <w:p w14:paraId="7C025B49" w14:textId="77777777" w:rsidR="00E71236" w:rsidRPr="00E71236" w:rsidRDefault="00E71236" w:rsidP="00E71236">
      <w:pPr>
        <w:numPr>
          <w:ilvl w:val="0"/>
          <w:numId w:val="1"/>
        </w:numPr>
        <w:spacing w:before="240" w:after="240" w:line="240" w:lineRule="auto"/>
        <w:rPr>
          <w:rFonts w:ascii="Calibri" w:hAnsi="Calibri" w:cs="Calibri"/>
        </w:rPr>
      </w:pPr>
      <w:r w:rsidRPr="00E71236">
        <w:rPr>
          <w:rFonts w:ascii="Calibri" w:hAnsi="Calibri" w:cs="Calibri"/>
          <w:b/>
          <w:bCs/>
        </w:rPr>
        <w:t>True Urgency vs. Frenetic Activity</w:t>
      </w:r>
      <w:r w:rsidRPr="00E71236">
        <w:rPr>
          <w:rFonts w:ascii="Calibri" w:hAnsi="Calibri" w:cs="Calibri"/>
        </w:rPr>
        <w:t>: True urgency is driven by a deep determination to win, not by anxiety about losing. It focuses on critical issues and makes real progress every day.</w:t>
      </w:r>
    </w:p>
    <w:p w14:paraId="0174F756" w14:textId="77777777" w:rsidR="00E71236" w:rsidRPr="00E71236" w:rsidRDefault="00E71236" w:rsidP="00E71236">
      <w:pPr>
        <w:numPr>
          <w:ilvl w:val="1"/>
          <w:numId w:val="1"/>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7F413C6F" w14:textId="77777777" w:rsidR="00E71236" w:rsidRPr="00E71236" w:rsidRDefault="00E71236" w:rsidP="00E71236">
      <w:pPr>
        <w:numPr>
          <w:ilvl w:val="2"/>
          <w:numId w:val="1"/>
        </w:numPr>
        <w:spacing w:before="240" w:after="240" w:line="240" w:lineRule="auto"/>
        <w:rPr>
          <w:rFonts w:ascii="Calibri" w:hAnsi="Calibri" w:cs="Calibri"/>
        </w:rPr>
      </w:pPr>
      <w:r w:rsidRPr="00E71236">
        <w:rPr>
          <w:rFonts w:ascii="Calibri" w:hAnsi="Calibri" w:cs="Calibri"/>
          <w:b/>
          <w:bCs/>
        </w:rPr>
        <w:t>Critical Issues</w:t>
      </w:r>
      <w:r w:rsidRPr="00E71236">
        <w:rPr>
          <w:rFonts w:ascii="Calibri" w:hAnsi="Calibri" w:cs="Calibri"/>
        </w:rPr>
        <w:t>: Focus on essential challenges that are crucial for success.</w:t>
      </w:r>
    </w:p>
    <w:p w14:paraId="04B87640" w14:textId="77777777" w:rsidR="00E71236" w:rsidRPr="00E71236" w:rsidRDefault="00E71236" w:rsidP="00E71236">
      <w:pPr>
        <w:numPr>
          <w:ilvl w:val="2"/>
          <w:numId w:val="1"/>
        </w:numPr>
        <w:spacing w:before="240" w:after="240" w:line="240" w:lineRule="auto"/>
        <w:rPr>
          <w:rFonts w:ascii="Calibri" w:hAnsi="Calibri" w:cs="Calibri"/>
        </w:rPr>
      </w:pPr>
      <w:r w:rsidRPr="00E71236">
        <w:rPr>
          <w:rFonts w:ascii="Calibri" w:hAnsi="Calibri" w:cs="Calibri"/>
          <w:b/>
          <w:bCs/>
        </w:rPr>
        <w:t>Continuous Progress</w:t>
      </w:r>
      <w:r w:rsidRPr="00E71236">
        <w:rPr>
          <w:rFonts w:ascii="Calibri" w:hAnsi="Calibri" w:cs="Calibri"/>
        </w:rPr>
        <w:t>: Aim for tangible progress on critical issues daily.</w:t>
      </w:r>
    </w:p>
    <w:p w14:paraId="339D20EF" w14:textId="77777777" w:rsidR="00E71236" w:rsidRPr="00E71236" w:rsidRDefault="00E71236" w:rsidP="00E71236">
      <w:pPr>
        <w:numPr>
          <w:ilvl w:val="1"/>
          <w:numId w:val="1"/>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A team focusing on key strategic initiatives rather than getting bogged down in less impactful activities.</w:t>
      </w:r>
    </w:p>
    <w:p w14:paraId="2E0546B2" w14:textId="77777777" w:rsidR="00E71236" w:rsidRPr="00E71236" w:rsidRDefault="00E71236" w:rsidP="00E71236">
      <w:pPr>
        <w:numPr>
          <w:ilvl w:val="0"/>
          <w:numId w:val="1"/>
        </w:numPr>
        <w:spacing w:before="240" w:after="240" w:line="240" w:lineRule="auto"/>
        <w:rPr>
          <w:rFonts w:ascii="Calibri" w:hAnsi="Calibri" w:cs="Calibri"/>
        </w:rPr>
      </w:pPr>
      <w:r w:rsidRPr="00E71236">
        <w:rPr>
          <w:rFonts w:ascii="Calibri" w:hAnsi="Calibri" w:cs="Calibri"/>
          <w:b/>
          <w:bCs/>
        </w:rPr>
        <w:t>Maintaining Urgency Without Burnout</w:t>
      </w:r>
      <w:r w:rsidRPr="00E71236">
        <w:rPr>
          <w:rFonts w:ascii="Calibri" w:hAnsi="Calibri" w:cs="Calibri"/>
        </w:rPr>
        <w:t>: Genuine urgency doesn't produce dangerous stress levels. It motivates people to streamline processes and eliminate low-value tasks.</w:t>
      </w:r>
    </w:p>
    <w:p w14:paraId="1B75D449" w14:textId="77777777" w:rsidR="00E71236" w:rsidRPr="00E71236" w:rsidRDefault="00E71236" w:rsidP="00E71236">
      <w:pPr>
        <w:numPr>
          <w:ilvl w:val="1"/>
          <w:numId w:val="1"/>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125DC226" w14:textId="77777777" w:rsidR="00E71236" w:rsidRPr="00E71236" w:rsidRDefault="00E71236" w:rsidP="00E71236">
      <w:pPr>
        <w:numPr>
          <w:ilvl w:val="2"/>
          <w:numId w:val="1"/>
        </w:numPr>
        <w:spacing w:before="240" w:after="240" w:line="240" w:lineRule="auto"/>
        <w:rPr>
          <w:rFonts w:ascii="Calibri" w:hAnsi="Calibri" w:cs="Calibri"/>
        </w:rPr>
      </w:pPr>
      <w:r w:rsidRPr="00E71236">
        <w:rPr>
          <w:rFonts w:ascii="Calibri" w:hAnsi="Calibri" w:cs="Calibri"/>
          <w:b/>
          <w:bCs/>
        </w:rPr>
        <w:t>Efficiency</w:t>
      </w:r>
      <w:r w:rsidRPr="00E71236">
        <w:rPr>
          <w:rFonts w:ascii="Calibri" w:hAnsi="Calibri" w:cs="Calibri"/>
        </w:rPr>
        <w:t>: Make processes more efficient and eliminate unnecessary tasks.</w:t>
      </w:r>
    </w:p>
    <w:p w14:paraId="31EDE62D" w14:textId="77777777" w:rsidR="00E71236" w:rsidRPr="00E71236" w:rsidRDefault="00E71236" w:rsidP="00E71236">
      <w:pPr>
        <w:numPr>
          <w:ilvl w:val="2"/>
          <w:numId w:val="1"/>
        </w:numPr>
        <w:spacing w:before="240" w:after="240" w:line="240" w:lineRule="auto"/>
        <w:rPr>
          <w:rFonts w:ascii="Calibri" w:hAnsi="Calibri" w:cs="Calibri"/>
        </w:rPr>
      </w:pPr>
      <w:r w:rsidRPr="00E71236">
        <w:rPr>
          <w:rFonts w:ascii="Calibri" w:hAnsi="Calibri" w:cs="Calibri"/>
          <w:b/>
          <w:bCs/>
        </w:rPr>
        <w:t>Motivation</w:t>
      </w:r>
      <w:r w:rsidRPr="00E71236">
        <w:rPr>
          <w:rFonts w:ascii="Calibri" w:hAnsi="Calibri" w:cs="Calibri"/>
        </w:rPr>
        <w:t>: Maintain high levels of motivation and alertness.</w:t>
      </w:r>
    </w:p>
    <w:p w14:paraId="0EA412EF" w14:textId="77777777" w:rsidR="00E71236" w:rsidRPr="00E71236" w:rsidRDefault="00E71236" w:rsidP="00E71236">
      <w:pPr>
        <w:numPr>
          <w:ilvl w:val="1"/>
          <w:numId w:val="1"/>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A company reorganizing to focus on customer growth, cutting down on redundant internal processes.</w:t>
      </w:r>
    </w:p>
    <w:p w14:paraId="47771259"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lastRenderedPageBreak/>
        <w:t>2. Recognizing and Combating Complacency</w:t>
      </w:r>
    </w:p>
    <w:p w14:paraId="3E07AAA9" w14:textId="77777777" w:rsidR="00E71236" w:rsidRPr="00E71236" w:rsidRDefault="00E71236" w:rsidP="00E71236">
      <w:pPr>
        <w:numPr>
          <w:ilvl w:val="0"/>
          <w:numId w:val="2"/>
        </w:numPr>
        <w:spacing w:before="240" w:after="240" w:line="240" w:lineRule="auto"/>
        <w:rPr>
          <w:rFonts w:ascii="Calibri" w:hAnsi="Calibri" w:cs="Calibri"/>
        </w:rPr>
      </w:pPr>
      <w:r w:rsidRPr="00E71236">
        <w:rPr>
          <w:rFonts w:ascii="Calibri" w:hAnsi="Calibri" w:cs="Calibri"/>
          <w:b/>
          <w:bCs/>
        </w:rPr>
        <w:t>Complacency</w:t>
      </w:r>
      <w:r w:rsidRPr="00E71236">
        <w:rPr>
          <w:rFonts w:ascii="Calibri" w:hAnsi="Calibri" w:cs="Calibri"/>
        </w:rPr>
        <w:t>: Complacency arises from perceived success and leads to a lack of proactive behavior. It often goes unrecognized by those who are complacent.</w:t>
      </w:r>
    </w:p>
    <w:p w14:paraId="472AF66D" w14:textId="77777777" w:rsidR="00E71236" w:rsidRPr="00E71236" w:rsidRDefault="00E71236" w:rsidP="00E71236">
      <w:pPr>
        <w:numPr>
          <w:ilvl w:val="1"/>
          <w:numId w:val="2"/>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563C960D" w14:textId="77777777" w:rsidR="00E71236" w:rsidRPr="00E71236" w:rsidRDefault="00E71236" w:rsidP="00E71236">
      <w:pPr>
        <w:numPr>
          <w:ilvl w:val="2"/>
          <w:numId w:val="2"/>
        </w:numPr>
        <w:spacing w:before="240" w:after="240" w:line="240" w:lineRule="auto"/>
        <w:rPr>
          <w:rFonts w:ascii="Calibri" w:hAnsi="Calibri" w:cs="Calibri"/>
        </w:rPr>
      </w:pPr>
      <w:r w:rsidRPr="00E71236">
        <w:rPr>
          <w:rFonts w:ascii="Calibri" w:hAnsi="Calibri" w:cs="Calibri"/>
          <w:b/>
          <w:bCs/>
        </w:rPr>
        <w:t>Perceived Success</w:t>
      </w:r>
      <w:r w:rsidRPr="00E71236">
        <w:rPr>
          <w:rFonts w:ascii="Calibri" w:hAnsi="Calibri" w:cs="Calibri"/>
        </w:rPr>
        <w:t>: Success can create a false sense of security.</w:t>
      </w:r>
    </w:p>
    <w:p w14:paraId="6D55647C" w14:textId="77777777" w:rsidR="00E71236" w:rsidRPr="00E71236" w:rsidRDefault="00E71236" w:rsidP="00E71236">
      <w:pPr>
        <w:numPr>
          <w:ilvl w:val="2"/>
          <w:numId w:val="2"/>
        </w:numPr>
        <w:spacing w:before="240" w:after="240" w:line="240" w:lineRule="auto"/>
        <w:rPr>
          <w:rFonts w:ascii="Calibri" w:hAnsi="Calibri" w:cs="Calibri"/>
        </w:rPr>
      </w:pPr>
      <w:r w:rsidRPr="00E71236">
        <w:rPr>
          <w:rFonts w:ascii="Calibri" w:hAnsi="Calibri" w:cs="Calibri"/>
          <w:b/>
          <w:bCs/>
        </w:rPr>
        <w:t>Behavioral Signs</w:t>
      </w:r>
      <w:r w:rsidRPr="00E71236">
        <w:rPr>
          <w:rFonts w:ascii="Calibri" w:hAnsi="Calibri" w:cs="Calibri"/>
        </w:rPr>
        <w:t>: Complacent individuals often don't see the need for change.</w:t>
      </w:r>
    </w:p>
    <w:p w14:paraId="7FFCDB3C" w14:textId="77777777" w:rsidR="00E71236" w:rsidRPr="00E71236" w:rsidRDefault="00E71236" w:rsidP="00E71236">
      <w:pPr>
        <w:numPr>
          <w:ilvl w:val="1"/>
          <w:numId w:val="2"/>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An organization ignoring emerging market threats due to past successes.</w:t>
      </w:r>
    </w:p>
    <w:p w14:paraId="2273861C" w14:textId="77777777" w:rsidR="00E71236" w:rsidRPr="00E71236" w:rsidRDefault="00E71236" w:rsidP="00E71236">
      <w:pPr>
        <w:numPr>
          <w:ilvl w:val="0"/>
          <w:numId w:val="2"/>
        </w:numPr>
        <w:spacing w:before="240" w:after="240" w:line="240" w:lineRule="auto"/>
        <w:rPr>
          <w:rFonts w:ascii="Calibri" w:hAnsi="Calibri" w:cs="Calibri"/>
        </w:rPr>
      </w:pPr>
      <w:r w:rsidRPr="00E71236">
        <w:rPr>
          <w:rFonts w:ascii="Calibri" w:hAnsi="Calibri" w:cs="Calibri"/>
          <w:b/>
          <w:bCs/>
        </w:rPr>
        <w:t>False Urgency</w:t>
      </w:r>
      <w:r w:rsidRPr="00E71236">
        <w:rPr>
          <w:rFonts w:ascii="Calibri" w:hAnsi="Calibri" w:cs="Calibri"/>
        </w:rPr>
        <w:t>: False urgency is characterized by anxiety and anger, leading to frenetic but unproductive activity.</w:t>
      </w:r>
    </w:p>
    <w:p w14:paraId="44EC96A5" w14:textId="77777777" w:rsidR="00E71236" w:rsidRPr="00E71236" w:rsidRDefault="00E71236" w:rsidP="00E71236">
      <w:pPr>
        <w:numPr>
          <w:ilvl w:val="1"/>
          <w:numId w:val="2"/>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435C13CE" w14:textId="77777777" w:rsidR="00E71236" w:rsidRPr="00E71236" w:rsidRDefault="00E71236" w:rsidP="00E71236">
      <w:pPr>
        <w:numPr>
          <w:ilvl w:val="2"/>
          <w:numId w:val="2"/>
        </w:numPr>
        <w:spacing w:before="240" w:after="240" w:line="240" w:lineRule="auto"/>
        <w:rPr>
          <w:rFonts w:ascii="Calibri" w:hAnsi="Calibri" w:cs="Calibri"/>
        </w:rPr>
      </w:pPr>
      <w:r w:rsidRPr="00E71236">
        <w:rPr>
          <w:rFonts w:ascii="Calibri" w:hAnsi="Calibri" w:cs="Calibri"/>
          <w:b/>
          <w:bCs/>
        </w:rPr>
        <w:t>Anxiety-Driven Activity</w:t>
      </w:r>
      <w:r w:rsidRPr="00E71236">
        <w:rPr>
          <w:rFonts w:ascii="Calibri" w:hAnsi="Calibri" w:cs="Calibri"/>
        </w:rPr>
        <w:t>: High energy but low productivity.</w:t>
      </w:r>
    </w:p>
    <w:p w14:paraId="3E7093D6" w14:textId="77777777" w:rsidR="00E71236" w:rsidRPr="00E71236" w:rsidRDefault="00E71236" w:rsidP="00E71236">
      <w:pPr>
        <w:numPr>
          <w:ilvl w:val="2"/>
          <w:numId w:val="2"/>
        </w:numPr>
        <w:spacing w:before="240" w:after="240" w:line="240" w:lineRule="auto"/>
        <w:rPr>
          <w:rFonts w:ascii="Calibri" w:hAnsi="Calibri" w:cs="Calibri"/>
        </w:rPr>
      </w:pPr>
      <w:r w:rsidRPr="00E71236">
        <w:rPr>
          <w:rFonts w:ascii="Calibri" w:hAnsi="Calibri" w:cs="Calibri"/>
          <w:b/>
          <w:bCs/>
        </w:rPr>
        <w:t>Distraction</w:t>
      </w:r>
      <w:r w:rsidRPr="00E71236">
        <w:rPr>
          <w:rFonts w:ascii="Calibri" w:hAnsi="Calibri" w:cs="Calibri"/>
        </w:rPr>
        <w:t>: Focus on unimportant tasks due to pressure.</w:t>
      </w:r>
    </w:p>
    <w:p w14:paraId="7FE455F3" w14:textId="77777777" w:rsidR="00E71236" w:rsidRPr="00E71236" w:rsidRDefault="00E71236" w:rsidP="00E71236">
      <w:pPr>
        <w:numPr>
          <w:ilvl w:val="1"/>
          <w:numId w:val="2"/>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Employees rushing from meeting to meeting without addressing critical issues.</w:t>
      </w:r>
    </w:p>
    <w:p w14:paraId="75C249FA"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3. Increasing True Urgency</w:t>
      </w:r>
    </w:p>
    <w:p w14:paraId="399D0205" w14:textId="77777777" w:rsidR="00E71236" w:rsidRPr="00E71236" w:rsidRDefault="00E71236" w:rsidP="00E71236">
      <w:pPr>
        <w:numPr>
          <w:ilvl w:val="0"/>
          <w:numId w:val="3"/>
        </w:numPr>
        <w:spacing w:before="240" w:after="240" w:line="240" w:lineRule="auto"/>
        <w:rPr>
          <w:rFonts w:ascii="Calibri" w:hAnsi="Calibri" w:cs="Calibri"/>
        </w:rPr>
      </w:pPr>
      <w:r w:rsidRPr="00E71236">
        <w:rPr>
          <w:rFonts w:ascii="Calibri" w:hAnsi="Calibri" w:cs="Calibri"/>
          <w:b/>
          <w:bCs/>
        </w:rPr>
        <w:t>Creating Experiences That Engage the Heart and Mind</w:t>
      </w:r>
      <w:r w:rsidRPr="00E71236">
        <w:rPr>
          <w:rFonts w:ascii="Calibri" w:hAnsi="Calibri" w:cs="Calibri"/>
        </w:rPr>
        <w:t>: Effective strategies combine logical goals with emotionally compelling experiences to inspire action.</w:t>
      </w:r>
    </w:p>
    <w:p w14:paraId="57633994" w14:textId="77777777" w:rsidR="00E71236" w:rsidRPr="00E71236" w:rsidRDefault="00E71236" w:rsidP="00E71236">
      <w:pPr>
        <w:numPr>
          <w:ilvl w:val="1"/>
          <w:numId w:val="3"/>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14A4D2B6" w14:textId="77777777" w:rsidR="00E71236" w:rsidRPr="00E71236" w:rsidRDefault="00E71236" w:rsidP="00E71236">
      <w:pPr>
        <w:numPr>
          <w:ilvl w:val="2"/>
          <w:numId w:val="3"/>
        </w:numPr>
        <w:spacing w:before="240" w:after="240" w:line="240" w:lineRule="auto"/>
        <w:rPr>
          <w:rFonts w:ascii="Calibri" w:hAnsi="Calibri" w:cs="Calibri"/>
        </w:rPr>
      </w:pPr>
      <w:r w:rsidRPr="00E71236">
        <w:rPr>
          <w:rFonts w:ascii="Calibri" w:hAnsi="Calibri" w:cs="Calibri"/>
          <w:b/>
          <w:bCs/>
        </w:rPr>
        <w:t>Emotional Engagement</w:t>
      </w:r>
      <w:r w:rsidRPr="00E71236">
        <w:rPr>
          <w:rFonts w:ascii="Calibri" w:hAnsi="Calibri" w:cs="Calibri"/>
        </w:rPr>
        <w:t>: Use tactics that appeal to emotions and logic.</w:t>
      </w:r>
    </w:p>
    <w:p w14:paraId="123451D5" w14:textId="77777777" w:rsidR="00E71236" w:rsidRPr="00E71236" w:rsidRDefault="00E71236" w:rsidP="00E71236">
      <w:pPr>
        <w:numPr>
          <w:ilvl w:val="2"/>
          <w:numId w:val="3"/>
        </w:numPr>
        <w:spacing w:before="240" w:after="240" w:line="240" w:lineRule="auto"/>
        <w:rPr>
          <w:rFonts w:ascii="Calibri" w:hAnsi="Calibri" w:cs="Calibri"/>
        </w:rPr>
      </w:pPr>
      <w:r w:rsidRPr="00E71236">
        <w:rPr>
          <w:rFonts w:ascii="Calibri" w:hAnsi="Calibri" w:cs="Calibri"/>
          <w:b/>
          <w:bCs/>
        </w:rPr>
        <w:t>Compelling Goals</w:t>
      </w:r>
      <w:r w:rsidRPr="00E71236">
        <w:rPr>
          <w:rFonts w:ascii="Calibri" w:hAnsi="Calibri" w:cs="Calibri"/>
        </w:rPr>
        <w:t>: Set ambitious but achievable goals.</w:t>
      </w:r>
    </w:p>
    <w:p w14:paraId="7C341751" w14:textId="77777777" w:rsidR="00E71236" w:rsidRPr="00E71236" w:rsidRDefault="00E71236" w:rsidP="00E71236">
      <w:pPr>
        <w:numPr>
          <w:ilvl w:val="1"/>
          <w:numId w:val="3"/>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A leader presenting a compelling vision through powerful storytelling and data.</w:t>
      </w:r>
    </w:p>
    <w:p w14:paraId="756F6E71" w14:textId="77777777" w:rsidR="00E71236" w:rsidRPr="00E71236" w:rsidRDefault="00E71236" w:rsidP="00E71236">
      <w:pPr>
        <w:numPr>
          <w:ilvl w:val="0"/>
          <w:numId w:val="3"/>
        </w:numPr>
        <w:spacing w:before="240" w:after="240" w:line="240" w:lineRule="auto"/>
        <w:rPr>
          <w:rFonts w:ascii="Calibri" w:hAnsi="Calibri" w:cs="Calibri"/>
        </w:rPr>
      </w:pPr>
      <w:r w:rsidRPr="00E71236">
        <w:rPr>
          <w:rFonts w:ascii="Calibri" w:hAnsi="Calibri" w:cs="Calibri"/>
          <w:b/>
          <w:bCs/>
        </w:rPr>
        <w:t>Bringing the Outside In</w:t>
      </w:r>
      <w:r w:rsidRPr="00E71236">
        <w:rPr>
          <w:rFonts w:ascii="Calibri" w:hAnsi="Calibri" w:cs="Calibri"/>
        </w:rPr>
        <w:t>: Expose the organization to external realities to counter inward focus and complacency.</w:t>
      </w:r>
    </w:p>
    <w:p w14:paraId="4EECD42B" w14:textId="77777777" w:rsidR="00E71236" w:rsidRPr="00E71236" w:rsidRDefault="00E71236" w:rsidP="00E71236">
      <w:pPr>
        <w:numPr>
          <w:ilvl w:val="1"/>
          <w:numId w:val="3"/>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6E945DD8" w14:textId="77777777" w:rsidR="00E71236" w:rsidRPr="00E71236" w:rsidRDefault="00E71236" w:rsidP="00E71236">
      <w:pPr>
        <w:numPr>
          <w:ilvl w:val="2"/>
          <w:numId w:val="3"/>
        </w:numPr>
        <w:spacing w:before="240" w:after="240" w:line="240" w:lineRule="auto"/>
        <w:rPr>
          <w:rFonts w:ascii="Calibri" w:hAnsi="Calibri" w:cs="Calibri"/>
        </w:rPr>
      </w:pPr>
      <w:r w:rsidRPr="00E71236">
        <w:rPr>
          <w:rFonts w:ascii="Calibri" w:hAnsi="Calibri" w:cs="Calibri"/>
          <w:b/>
          <w:bCs/>
        </w:rPr>
        <w:lastRenderedPageBreak/>
        <w:t>External Awareness</w:t>
      </w:r>
      <w:r w:rsidRPr="00E71236">
        <w:rPr>
          <w:rFonts w:ascii="Calibri" w:hAnsi="Calibri" w:cs="Calibri"/>
        </w:rPr>
        <w:t>: Highlight external opportunities and threats.</w:t>
      </w:r>
    </w:p>
    <w:p w14:paraId="4CE11AB5" w14:textId="77777777" w:rsidR="00E71236" w:rsidRPr="00E71236" w:rsidRDefault="00E71236" w:rsidP="00E71236">
      <w:pPr>
        <w:numPr>
          <w:ilvl w:val="2"/>
          <w:numId w:val="3"/>
        </w:numPr>
        <w:spacing w:before="240" w:after="240" w:line="240" w:lineRule="auto"/>
        <w:rPr>
          <w:rFonts w:ascii="Calibri" w:hAnsi="Calibri" w:cs="Calibri"/>
        </w:rPr>
      </w:pPr>
      <w:r w:rsidRPr="00E71236">
        <w:rPr>
          <w:rFonts w:ascii="Calibri" w:hAnsi="Calibri" w:cs="Calibri"/>
          <w:b/>
          <w:bCs/>
        </w:rPr>
        <w:t>Diverse Perspectives</w:t>
      </w:r>
      <w:r w:rsidRPr="00E71236">
        <w:rPr>
          <w:rFonts w:ascii="Calibri" w:hAnsi="Calibri" w:cs="Calibri"/>
        </w:rPr>
        <w:t>: Bring in external experts and feedback.</w:t>
      </w:r>
    </w:p>
    <w:p w14:paraId="72CA79AD" w14:textId="77777777" w:rsidR="00E71236" w:rsidRPr="00E71236" w:rsidRDefault="00E71236" w:rsidP="00E71236">
      <w:pPr>
        <w:numPr>
          <w:ilvl w:val="1"/>
          <w:numId w:val="3"/>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Using customer feedback to drive internal change initiatives.</w:t>
      </w:r>
    </w:p>
    <w:p w14:paraId="5CAADF93"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4. Behaving with Urgency Every Day</w:t>
      </w:r>
    </w:p>
    <w:p w14:paraId="225002D0" w14:textId="77777777" w:rsidR="00E71236" w:rsidRPr="00E71236" w:rsidRDefault="00E71236" w:rsidP="00E71236">
      <w:pPr>
        <w:numPr>
          <w:ilvl w:val="0"/>
          <w:numId w:val="4"/>
        </w:numPr>
        <w:spacing w:before="240" w:after="240" w:line="240" w:lineRule="auto"/>
        <w:rPr>
          <w:rFonts w:ascii="Calibri" w:hAnsi="Calibri" w:cs="Calibri"/>
        </w:rPr>
      </w:pPr>
      <w:r w:rsidRPr="00E71236">
        <w:rPr>
          <w:rFonts w:ascii="Calibri" w:hAnsi="Calibri" w:cs="Calibri"/>
          <w:b/>
          <w:bCs/>
        </w:rPr>
        <w:t>Modeling Urgent Behavior</w:t>
      </w:r>
      <w:r w:rsidRPr="00E71236">
        <w:rPr>
          <w:rFonts w:ascii="Calibri" w:hAnsi="Calibri" w:cs="Calibri"/>
        </w:rPr>
        <w:t>: Leaders must exemplify urgency through their actions and decisions.</w:t>
      </w:r>
    </w:p>
    <w:p w14:paraId="7288BB6D" w14:textId="77777777" w:rsidR="00E71236" w:rsidRPr="00E71236" w:rsidRDefault="00E71236" w:rsidP="00E71236">
      <w:pPr>
        <w:numPr>
          <w:ilvl w:val="1"/>
          <w:numId w:val="4"/>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028B4AF3" w14:textId="77777777" w:rsidR="00E71236" w:rsidRPr="00E71236" w:rsidRDefault="00E71236" w:rsidP="00E71236">
      <w:pPr>
        <w:numPr>
          <w:ilvl w:val="2"/>
          <w:numId w:val="4"/>
        </w:numPr>
        <w:spacing w:before="240" w:after="240" w:line="240" w:lineRule="auto"/>
        <w:rPr>
          <w:rFonts w:ascii="Calibri" w:hAnsi="Calibri" w:cs="Calibri"/>
        </w:rPr>
      </w:pPr>
      <w:r w:rsidRPr="00E71236">
        <w:rPr>
          <w:rFonts w:ascii="Calibri" w:hAnsi="Calibri" w:cs="Calibri"/>
          <w:b/>
          <w:bCs/>
        </w:rPr>
        <w:t>Visible Leadership</w:t>
      </w:r>
      <w:r w:rsidRPr="00E71236">
        <w:rPr>
          <w:rFonts w:ascii="Calibri" w:hAnsi="Calibri" w:cs="Calibri"/>
        </w:rPr>
        <w:t>: Leaders should visibly demonstrate urgency.</w:t>
      </w:r>
    </w:p>
    <w:p w14:paraId="34C6F39E" w14:textId="77777777" w:rsidR="00E71236" w:rsidRPr="00E71236" w:rsidRDefault="00E71236" w:rsidP="00E71236">
      <w:pPr>
        <w:numPr>
          <w:ilvl w:val="2"/>
          <w:numId w:val="4"/>
        </w:numPr>
        <w:spacing w:before="240" w:after="240" w:line="240" w:lineRule="auto"/>
        <w:rPr>
          <w:rFonts w:ascii="Calibri" w:hAnsi="Calibri" w:cs="Calibri"/>
        </w:rPr>
      </w:pPr>
      <w:r w:rsidRPr="00E71236">
        <w:rPr>
          <w:rFonts w:ascii="Calibri" w:hAnsi="Calibri" w:cs="Calibri"/>
          <w:b/>
          <w:bCs/>
        </w:rPr>
        <w:t>Consistent Actions</w:t>
      </w:r>
      <w:r w:rsidRPr="00E71236">
        <w:rPr>
          <w:rFonts w:ascii="Calibri" w:hAnsi="Calibri" w:cs="Calibri"/>
        </w:rPr>
        <w:t>: Align words with actions to build credibility.</w:t>
      </w:r>
    </w:p>
    <w:p w14:paraId="4F7CB5BD" w14:textId="77777777" w:rsidR="00E71236" w:rsidRPr="00E71236" w:rsidRDefault="00E71236" w:rsidP="00E71236">
      <w:pPr>
        <w:numPr>
          <w:ilvl w:val="1"/>
          <w:numId w:val="4"/>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xml:space="preserve">: A CEO promptly </w:t>
      </w:r>
      <w:proofErr w:type="gramStart"/>
      <w:r w:rsidRPr="00E71236">
        <w:rPr>
          <w:rFonts w:ascii="Calibri" w:hAnsi="Calibri" w:cs="Calibri"/>
        </w:rPr>
        <w:t>addressing</w:t>
      </w:r>
      <w:proofErr w:type="gramEnd"/>
      <w:r w:rsidRPr="00E71236">
        <w:rPr>
          <w:rFonts w:ascii="Calibri" w:hAnsi="Calibri" w:cs="Calibri"/>
        </w:rPr>
        <w:t xml:space="preserve"> critical issues and demonstrating commitment through actions.</w:t>
      </w:r>
    </w:p>
    <w:p w14:paraId="7E54ED1F" w14:textId="77777777" w:rsidR="00E71236" w:rsidRPr="00E71236" w:rsidRDefault="00E71236" w:rsidP="00E71236">
      <w:pPr>
        <w:numPr>
          <w:ilvl w:val="0"/>
          <w:numId w:val="4"/>
        </w:numPr>
        <w:spacing w:before="240" w:after="240" w:line="240" w:lineRule="auto"/>
        <w:rPr>
          <w:rFonts w:ascii="Calibri" w:hAnsi="Calibri" w:cs="Calibri"/>
        </w:rPr>
      </w:pPr>
      <w:r w:rsidRPr="00E71236">
        <w:rPr>
          <w:rFonts w:ascii="Calibri" w:hAnsi="Calibri" w:cs="Calibri"/>
          <w:b/>
          <w:bCs/>
        </w:rPr>
        <w:t>Urgent Patience</w:t>
      </w:r>
      <w:r w:rsidRPr="00E71236">
        <w:rPr>
          <w:rFonts w:ascii="Calibri" w:hAnsi="Calibri" w:cs="Calibri"/>
        </w:rPr>
        <w:t>: Act with urgency daily but maintain a realistic view of time.</w:t>
      </w:r>
    </w:p>
    <w:p w14:paraId="1B19B9D2" w14:textId="77777777" w:rsidR="00E71236" w:rsidRPr="00E71236" w:rsidRDefault="00E71236" w:rsidP="00E71236">
      <w:pPr>
        <w:numPr>
          <w:ilvl w:val="1"/>
          <w:numId w:val="4"/>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44FA74FF" w14:textId="77777777" w:rsidR="00E71236" w:rsidRPr="00E71236" w:rsidRDefault="00E71236" w:rsidP="00E71236">
      <w:pPr>
        <w:numPr>
          <w:ilvl w:val="2"/>
          <w:numId w:val="4"/>
        </w:numPr>
        <w:spacing w:before="240" w:after="240" w:line="240" w:lineRule="auto"/>
        <w:rPr>
          <w:rFonts w:ascii="Calibri" w:hAnsi="Calibri" w:cs="Calibri"/>
        </w:rPr>
      </w:pPr>
      <w:r w:rsidRPr="00E71236">
        <w:rPr>
          <w:rFonts w:ascii="Calibri" w:hAnsi="Calibri" w:cs="Calibri"/>
          <w:b/>
          <w:bCs/>
        </w:rPr>
        <w:t>Balanced Approach</w:t>
      </w:r>
      <w:r w:rsidRPr="00E71236">
        <w:rPr>
          <w:rFonts w:ascii="Calibri" w:hAnsi="Calibri" w:cs="Calibri"/>
        </w:rPr>
        <w:t>: Combine urgency with patience for sustainable progress.</w:t>
      </w:r>
    </w:p>
    <w:p w14:paraId="57672DF5" w14:textId="77777777" w:rsidR="00E71236" w:rsidRPr="00E71236" w:rsidRDefault="00E71236" w:rsidP="00E71236">
      <w:pPr>
        <w:numPr>
          <w:ilvl w:val="2"/>
          <w:numId w:val="4"/>
        </w:numPr>
        <w:spacing w:before="240" w:after="240" w:line="240" w:lineRule="auto"/>
        <w:rPr>
          <w:rFonts w:ascii="Calibri" w:hAnsi="Calibri" w:cs="Calibri"/>
        </w:rPr>
      </w:pPr>
      <w:r w:rsidRPr="00E71236">
        <w:rPr>
          <w:rFonts w:ascii="Calibri" w:hAnsi="Calibri" w:cs="Calibri"/>
          <w:b/>
          <w:bCs/>
        </w:rPr>
        <w:t>Strategic Focus</w:t>
      </w:r>
      <w:r w:rsidRPr="00E71236">
        <w:rPr>
          <w:rFonts w:ascii="Calibri" w:hAnsi="Calibri" w:cs="Calibri"/>
        </w:rPr>
        <w:t>: Prioritize actions that drive long-term goals.</w:t>
      </w:r>
    </w:p>
    <w:p w14:paraId="2C5AE93F" w14:textId="77777777" w:rsidR="00E71236" w:rsidRPr="00E71236" w:rsidRDefault="00E71236" w:rsidP="00E71236">
      <w:pPr>
        <w:numPr>
          <w:ilvl w:val="1"/>
          <w:numId w:val="4"/>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Developing a strategic plan that addresses immediate needs while building long-term capabilities.</w:t>
      </w:r>
    </w:p>
    <w:p w14:paraId="36B2D62D"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5. Leveraging Crises for Opportunity</w:t>
      </w:r>
    </w:p>
    <w:p w14:paraId="05CF5059" w14:textId="77777777" w:rsidR="00E71236" w:rsidRPr="00E71236" w:rsidRDefault="00E71236" w:rsidP="00E71236">
      <w:pPr>
        <w:numPr>
          <w:ilvl w:val="0"/>
          <w:numId w:val="5"/>
        </w:numPr>
        <w:spacing w:before="240" w:after="240" w:line="240" w:lineRule="auto"/>
        <w:rPr>
          <w:rFonts w:ascii="Calibri" w:hAnsi="Calibri" w:cs="Calibri"/>
        </w:rPr>
      </w:pPr>
      <w:r w:rsidRPr="00E71236">
        <w:rPr>
          <w:rFonts w:ascii="Calibri" w:hAnsi="Calibri" w:cs="Calibri"/>
          <w:b/>
          <w:bCs/>
        </w:rPr>
        <w:t>Crises as Catalysts</w:t>
      </w:r>
      <w:r w:rsidRPr="00E71236">
        <w:rPr>
          <w:rFonts w:ascii="Calibri" w:hAnsi="Calibri" w:cs="Calibri"/>
        </w:rPr>
        <w:t>: Use crises to create a sense of urgency but handle them carefully to avoid panic.</w:t>
      </w:r>
    </w:p>
    <w:p w14:paraId="7D4A0B31" w14:textId="77777777" w:rsidR="00E71236" w:rsidRPr="00E71236" w:rsidRDefault="00E71236" w:rsidP="00E71236">
      <w:pPr>
        <w:numPr>
          <w:ilvl w:val="1"/>
          <w:numId w:val="5"/>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1C9C6518" w14:textId="77777777" w:rsidR="00E71236" w:rsidRPr="00E71236" w:rsidRDefault="00E71236" w:rsidP="00E71236">
      <w:pPr>
        <w:numPr>
          <w:ilvl w:val="2"/>
          <w:numId w:val="5"/>
        </w:numPr>
        <w:spacing w:before="240" w:after="240" w:line="240" w:lineRule="auto"/>
        <w:rPr>
          <w:rFonts w:ascii="Calibri" w:hAnsi="Calibri" w:cs="Calibri"/>
        </w:rPr>
      </w:pPr>
      <w:r w:rsidRPr="00E71236">
        <w:rPr>
          <w:rFonts w:ascii="Calibri" w:hAnsi="Calibri" w:cs="Calibri"/>
          <w:b/>
          <w:bCs/>
        </w:rPr>
        <w:t>Opportunity in Crisis</w:t>
      </w:r>
      <w:r w:rsidRPr="00E71236">
        <w:rPr>
          <w:rFonts w:ascii="Calibri" w:hAnsi="Calibri" w:cs="Calibri"/>
        </w:rPr>
        <w:t>: View crises as opportunities for change.</w:t>
      </w:r>
    </w:p>
    <w:p w14:paraId="36DEFACC" w14:textId="77777777" w:rsidR="00E71236" w:rsidRPr="00E71236" w:rsidRDefault="00E71236" w:rsidP="00E71236">
      <w:pPr>
        <w:numPr>
          <w:ilvl w:val="2"/>
          <w:numId w:val="5"/>
        </w:numPr>
        <w:spacing w:before="240" w:after="240" w:line="240" w:lineRule="auto"/>
        <w:rPr>
          <w:rFonts w:ascii="Calibri" w:hAnsi="Calibri" w:cs="Calibri"/>
        </w:rPr>
      </w:pPr>
      <w:r w:rsidRPr="00E71236">
        <w:rPr>
          <w:rFonts w:ascii="Calibri" w:hAnsi="Calibri" w:cs="Calibri"/>
          <w:b/>
          <w:bCs/>
        </w:rPr>
        <w:t>Controlled Action</w:t>
      </w:r>
      <w:r w:rsidRPr="00E71236">
        <w:rPr>
          <w:rFonts w:ascii="Calibri" w:hAnsi="Calibri" w:cs="Calibri"/>
        </w:rPr>
        <w:t>: Manage crises to foster constructive urgency.</w:t>
      </w:r>
    </w:p>
    <w:p w14:paraId="23483CFA" w14:textId="77777777" w:rsidR="00E71236" w:rsidRPr="00E71236" w:rsidRDefault="00E71236" w:rsidP="00E71236">
      <w:pPr>
        <w:numPr>
          <w:ilvl w:val="1"/>
          <w:numId w:val="5"/>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Transforming a market downturn into an opportunity for strategic reorientation.</w:t>
      </w:r>
    </w:p>
    <w:p w14:paraId="255806A2"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lastRenderedPageBreak/>
        <w:t>6. Dealing with NoNos</w:t>
      </w:r>
    </w:p>
    <w:p w14:paraId="3D033717" w14:textId="77777777" w:rsidR="00E71236" w:rsidRPr="00E71236" w:rsidRDefault="00E71236" w:rsidP="00E71236">
      <w:pPr>
        <w:numPr>
          <w:ilvl w:val="0"/>
          <w:numId w:val="6"/>
        </w:numPr>
        <w:spacing w:before="240" w:after="240" w:line="240" w:lineRule="auto"/>
        <w:rPr>
          <w:rFonts w:ascii="Calibri" w:hAnsi="Calibri" w:cs="Calibri"/>
        </w:rPr>
      </w:pPr>
      <w:r w:rsidRPr="00E71236">
        <w:rPr>
          <w:rFonts w:ascii="Calibri" w:hAnsi="Calibri" w:cs="Calibri"/>
          <w:b/>
          <w:bCs/>
        </w:rPr>
        <w:t>Identifying and Managing NoNos</w:t>
      </w:r>
      <w:r w:rsidRPr="00E71236">
        <w:rPr>
          <w:rFonts w:ascii="Calibri" w:hAnsi="Calibri" w:cs="Calibri"/>
        </w:rPr>
        <w:t>: NoNos are skilled urgency killers who undermine change efforts.</w:t>
      </w:r>
    </w:p>
    <w:p w14:paraId="3F6536B6" w14:textId="77777777" w:rsidR="00E71236" w:rsidRPr="00E71236" w:rsidRDefault="00E71236" w:rsidP="00E71236">
      <w:pPr>
        <w:numPr>
          <w:ilvl w:val="1"/>
          <w:numId w:val="6"/>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28F0B74A" w14:textId="77777777" w:rsidR="00E71236" w:rsidRPr="00E71236" w:rsidRDefault="00E71236" w:rsidP="00E71236">
      <w:pPr>
        <w:numPr>
          <w:ilvl w:val="2"/>
          <w:numId w:val="6"/>
        </w:numPr>
        <w:spacing w:before="240" w:after="240" w:line="240" w:lineRule="auto"/>
        <w:rPr>
          <w:rFonts w:ascii="Calibri" w:hAnsi="Calibri" w:cs="Calibri"/>
        </w:rPr>
      </w:pPr>
      <w:r w:rsidRPr="00E71236">
        <w:rPr>
          <w:rFonts w:ascii="Calibri" w:hAnsi="Calibri" w:cs="Calibri"/>
          <w:b/>
          <w:bCs/>
        </w:rPr>
        <w:t>Recognize NoNos</w:t>
      </w:r>
      <w:r w:rsidRPr="00E71236">
        <w:rPr>
          <w:rFonts w:ascii="Calibri" w:hAnsi="Calibri" w:cs="Calibri"/>
        </w:rPr>
        <w:t>: Identify those who resist change and create distractions.</w:t>
      </w:r>
    </w:p>
    <w:p w14:paraId="35B45D30" w14:textId="77777777" w:rsidR="00E71236" w:rsidRPr="00E71236" w:rsidRDefault="00E71236" w:rsidP="00E71236">
      <w:pPr>
        <w:numPr>
          <w:ilvl w:val="2"/>
          <w:numId w:val="6"/>
        </w:numPr>
        <w:spacing w:before="240" w:after="240" w:line="240" w:lineRule="auto"/>
        <w:rPr>
          <w:rFonts w:ascii="Calibri" w:hAnsi="Calibri" w:cs="Calibri"/>
        </w:rPr>
      </w:pPr>
      <w:r w:rsidRPr="00E71236">
        <w:rPr>
          <w:rFonts w:ascii="Calibri" w:hAnsi="Calibri" w:cs="Calibri"/>
          <w:b/>
          <w:bCs/>
        </w:rPr>
        <w:t>Strategic Action</w:t>
      </w:r>
      <w:r w:rsidRPr="00E71236">
        <w:rPr>
          <w:rFonts w:ascii="Calibri" w:hAnsi="Calibri" w:cs="Calibri"/>
        </w:rPr>
        <w:t>: Address NoNos through distraction, removal, or exposure.</w:t>
      </w:r>
    </w:p>
    <w:p w14:paraId="6367C2F7" w14:textId="77777777" w:rsidR="00E71236" w:rsidRPr="00E71236" w:rsidRDefault="00E71236" w:rsidP="00E71236">
      <w:pPr>
        <w:numPr>
          <w:ilvl w:val="1"/>
          <w:numId w:val="6"/>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Reassigning a disruptive employee to a different role to minimize their negative impact.</w:t>
      </w:r>
    </w:p>
    <w:p w14:paraId="1EAF7757"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7. Keeping Urgency Up After Success</w:t>
      </w:r>
    </w:p>
    <w:p w14:paraId="4C8216E0" w14:textId="77777777" w:rsidR="00E71236" w:rsidRPr="00E71236" w:rsidRDefault="00E71236" w:rsidP="00E71236">
      <w:pPr>
        <w:numPr>
          <w:ilvl w:val="0"/>
          <w:numId w:val="7"/>
        </w:numPr>
        <w:spacing w:before="240" w:after="240" w:line="240" w:lineRule="auto"/>
        <w:rPr>
          <w:rFonts w:ascii="Calibri" w:hAnsi="Calibri" w:cs="Calibri"/>
        </w:rPr>
      </w:pPr>
      <w:r w:rsidRPr="00E71236">
        <w:rPr>
          <w:rFonts w:ascii="Calibri" w:hAnsi="Calibri" w:cs="Calibri"/>
          <w:b/>
          <w:bCs/>
        </w:rPr>
        <w:t>Sustaining Urgency</w:t>
      </w:r>
      <w:r w:rsidRPr="00E71236">
        <w:rPr>
          <w:rFonts w:ascii="Calibri" w:hAnsi="Calibri" w:cs="Calibri"/>
        </w:rPr>
        <w:t>: Maintain urgency even after achieving initial successes to prevent complacency from returning.</w:t>
      </w:r>
    </w:p>
    <w:p w14:paraId="35B47A26" w14:textId="77777777" w:rsidR="00E71236" w:rsidRPr="00E71236" w:rsidRDefault="00E71236" w:rsidP="00E71236">
      <w:pPr>
        <w:numPr>
          <w:ilvl w:val="1"/>
          <w:numId w:val="7"/>
        </w:numPr>
        <w:spacing w:before="240" w:after="240" w:line="240" w:lineRule="auto"/>
        <w:rPr>
          <w:rFonts w:ascii="Calibri" w:hAnsi="Calibri" w:cs="Calibri"/>
        </w:rPr>
      </w:pPr>
      <w:r w:rsidRPr="00E71236">
        <w:rPr>
          <w:rFonts w:ascii="Calibri" w:hAnsi="Calibri" w:cs="Calibri"/>
          <w:b/>
          <w:bCs/>
        </w:rPr>
        <w:t>Key Points</w:t>
      </w:r>
      <w:r w:rsidRPr="00E71236">
        <w:rPr>
          <w:rFonts w:ascii="Calibri" w:hAnsi="Calibri" w:cs="Calibri"/>
        </w:rPr>
        <w:t>:</w:t>
      </w:r>
    </w:p>
    <w:p w14:paraId="67BED76C" w14:textId="77777777" w:rsidR="00E71236" w:rsidRPr="00E71236" w:rsidRDefault="00E71236" w:rsidP="00E71236">
      <w:pPr>
        <w:numPr>
          <w:ilvl w:val="2"/>
          <w:numId w:val="7"/>
        </w:numPr>
        <w:spacing w:before="240" w:after="240" w:line="240" w:lineRule="auto"/>
        <w:rPr>
          <w:rFonts w:ascii="Calibri" w:hAnsi="Calibri" w:cs="Calibri"/>
        </w:rPr>
      </w:pPr>
      <w:r w:rsidRPr="00E71236">
        <w:rPr>
          <w:rFonts w:ascii="Calibri" w:hAnsi="Calibri" w:cs="Calibri"/>
          <w:b/>
          <w:bCs/>
        </w:rPr>
        <w:t>Continuous Effort</w:t>
      </w:r>
      <w:r w:rsidRPr="00E71236">
        <w:rPr>
          <w:rFonts w:ascii="Calibri" w:hAnsi="Calibri" w:cs="Calibri"/>
        </w:rPr>
        <w:t>: Keep pushing for improvements and innovation.</w:t>
      </w:r>
    </w:p>
    <w:p w14:paraId="1F5B3F5A" w14:textId="77777777" w:rsidR="00E71236" w:rsidRPr="00E71236" w:rsidRDefault="00E71236" w:rsidP="00E71236">
      <w:pPr>
        <w:numPr>
          <w:ilvl w:val="2"/>
          <w:numId w:val="7"/>
        </w:numPr>
        <w:spacing w:before="240" w:after="240" w:line="240" w:lineRule="auto"/>
        <w:rPr>
          <w:rFonts w:ascii="Calibri" w:hAnsi="Calibri" w:cs="Calibri"/>
        </w:rPr>
      </w:pPr>
      <w:r w:rsidRPr="00E71236">
        <w:rPr>
          <w:rFonts w:ascii="Calibri" w:hAnsi="Calibri" w:cs="Calibri"/>
          <w:b/>
          <w:bCs/>
        </w:rPr>
        <w:t>Cultural Integration</w:t>
      </w:r>
      <w:r w:rsidRPr="00E71236">
        <w:rPr>
          <w:rFonts w:ascii="Calibri" w:hAnsi="Calibri" w:cs="Calibri"/>
        </w:rPr>
        <w:t>: Embed urgency into the organizational culture.</w:t>
      </w:r>
    </w:p>
    <w:p w14:paraId="0A9A0F81" w14:textId="77777777" w:rsidR="00E71236" w:rsidRPr="00E71236" w:rsidRDefault="00E71236" w:rsidP="00E71236">
      <w:pPr>
        <w:numPr>
          <w:ilvl w:val="1"/>
          <w:numId w:val="7"/>
        </w:numPr>
        <w:spacing w:before="240" w:after="240" w:line="240" w:lineRule="auto"/>
        <w:rPr>
          <w:rFonts w:ascii="Calibri" w:hAnsi="Calibri" w:cs="Calibri"/>
        </w:rPr>
      </w:pPr>
      <w:r w:rsidRPr="00E71236">
        <w:rPr>
          <w:rFonts w:ascii="Calibri" w:hAnsi="Calibri" w:cs="Calibri"/>
          <w:b/>
          <w:bCs/>
        </w:rPr>
        <w:t>Example</w:t>
      </w:r>
      <w:r w:rsidRPr="00E71236">
        <w:rPr>
          <w:rFonts w:ascii="Calibri" w:hAnsi="Calibri" w:cs="Calibri"/>
        </w:rPr>
        <w:t>: Celebrating small wins but continuing to drive towards larger strategic goals.</w:t>
      </w:r>
    </w:p>
    <w:p w14:paraId="535176FE"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Real-World Examples of Successful Implementation</w:t>
      </w:r>
    </w:p>
    <w:p w14:paraId="774ED1C6" w14:textId="77777777" w:rsidR="00E71236" w:rsidRPr="00E71236" w:rsidRDefault="00E71236" w:rsidP="00E71236">
      <w:pPr>
        <w:numPr>
          <w:ilvl w:val="0"/>
          <w:numId w:val="8"/>
        </w:numPr>
        <w:spacing w:before="240" w:after="240" w:line="240" w:lineRule="auto"/>
        <w:rPr>
          <w:rFonts w:ascii="Calibri" w:hAnsi="Calibri" w:cs="Calibri"/>
        </w:rPr>
      </w:pPr>
      <w:r w:rsidRPr="00E71236">
        <w:rPr>
          <w:rFonts w:ascii="Calibri" w:hAnsi="Calibri" w:cs="Calibri"/>
          <w:b/>
          <w:bCs/>
        </w:rPr>
        <w:t>Southwest Airlines</w:t>
      </w:r>
      <w:r w:rsidRPr="00E71236">
        <w:rPr>
          <w:rFonts w:ascii="Calibri" w:hAnsi="Calibri" w:cs="Calibri"/>
        </w:rPr>
        <w:t>: Southwest Airlines maintains a sense of urgency by constantly innovating and improving customer service. They focus on operational efficiency, which allows them to keep costs low and pass the savings onto their customers. By continuously seeking ways to improve, they avoid complacency and stay ahead of competitors.</w:t>
      </w:r>
    </w:p>
    <w:p w14:paraId="25D2A187" w14:textId="77777777" w:rsidR="00E71236" w:rsidRPr="00E71236" w:rsidRDefault="00E71236" w:rsidP="00E71236">
      <w:pPr>
        <w:numPr>
          <w:ilvl w:val="1"/>
          <w:numId w:val="8"/>
        </w:numPr>
        <w:spacing w:before="240" w:after="240" w:line="240" w:lineRule="auto"/>
        <w:rPr>
          <w:rFonts w:ascii="Calibri" w:hAnsi="Calibri" w:cs="Calibri"/>
        </w:rPr>
      </w:pPr>
      <w:r w:rsidRPr="00E71236">
        <w:rPr>
          <w:rFonts w:ascii="Calibri" w:hAnsi="Calibri" w:cs="Calibri"/>
          <w:b/>
          <w:bCs/>
        </w:rPr>
        <w:t>Implementation Steps</w:t>
      </w:r>
      <w:r w:rsidRPr="00E71236">
        <w:rPr>
          <w:rFonts w:ascii="Calibri" w:hAnsi="Calibri" w:cs="Calibri"/>
        </w:rPr>
        <w:t>:</w:t>
      </w:r>
    </w:p>
    <w:p w14:paraId="1C8B709E"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Regularly reviewing and optimizing processes.</w:t>
      </w:r>
    </w:p>
    <w:p w14:paraId="2C6C1632"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Encouraging employee feedback and implementing viable suggestions.</w:t>
      </w:r>
    </w:p>
    <w:p w14:paraId="499C49DD"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Staying customer-focused to adapt quickly to changing needs.</w:t>
      </w:r>
    </w:p>
    <w:p w14:paraId="0BCA8AFD" w14:textId="77777777" w:rsidR="00E71236" w:rsidRPr="00E71236" w:rsidRDefault="00E71236" w:rsidP="00E71236">
      <w:pPr>
        <w:numPr>
          <w:ilvl w:val="0"/>
          <w:numId w:val="8"/>
        </w:numPr>
        <w:spacing w:before="240" w:after="240" w:line="240" w:lineRule="auto"/>
        <w:rPr>
          <w:rFonts w:ascii="Calibri" w:hAnsi="Calibri" w:cs="Calibri"/>
        </w:rPr>
      </w:pPr>
      <w:r w:rsidRPr="00E71236">
        <w:rPr>
          <w:rFonts w:ascii="Calibri" w:hAnsi="Calibri" w:cs="Calibri"/>
          <w:b/>
          <w:bCs/>
        </w:rPr>
        <w:lastRenderedPageBreak/>
        <w:t>Amazon</w:t>
      </w:r>
      <w:r w:rsidRPr="00E71236">
        <w:rPr>
          <w:rFonts w:ascii="Calibri" w:hAnsi="Calibri" w:cs="Calibri"/>
        </w:rPr>
        <w:t>: Amazon's culture of urgency is driven by its commitment to customer satisfaction and operational excellence. The company's leadership encourages employees to take ownership and act with urgency in addressing customer needs and improving services.</w:t>
      </w:r>
    </w:p>
    <w:p w14:paraId="7442CE5E" w14:textId="77777777" w:rsidR="00E71236" w:rsidRPr="00E71236" w:rsidRDefault="00E71236" w:rsidP="00E71236">
      <w:pPr>
        <w:numPr>
          <w:ilvl w:val="1"/>
          <w:numId w:val="8"/>
        </w:numPr>
        <w:spacing w:before="240" w:after="240" w:line="240" w:lineRule="auto"/>
        <w:rPr>
          <w:rFonts w:ascii="Calibri" w:hAnsi="Calibri" w:cs="Calibri"/>
        </w:rPr>
      </w:pPr>
      <w:r w:rsidRPr="00E71236">
        <w:rPr>
          <w:rFonts w:ascii="Calibri" w:hAnsi="Calibri" w:cs="Calibri"/>
          <w:b/>
          <w:bCs/>
        </w:rPr>
        <w:t>Implementation Steps</w:t>
      </w:r>
      <w:r w:rsidRPr="00E71236">
        <w:rPr>
          <w:rFonts w:ascii="Calibri" w:hAnsi="Calibri" w:cs="Calibri"/>
        </w:rPr>
        <w:t>:</w:t>
      </w:r>
    </w:p>
    <w:p w14:paraId="41F3F0C6"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Empowering employees to make decisions that benefit customers.</w:t>
      </w:r>
    </w:p>
    <w:p w14:paraId="4668A2E3"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Continuously innovating to enhance the customer experience.</w:t>
      </w:r>
    </w:p>
    <w:p w14:paraId="373DB8D4"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Maintaining high standards for operational efficiency and speed.</w:t>
      </w:r>
    </w:p>
    <w:p w14:paraId="55E8791A" w14:textId="77777777" w:rsidR="00E71236" w:rsidRPr="00E71236" w:rsidRDefault="00E71236" w:rsidP="00E71236">
      <w:pPr>
        <w:numPr>
          <w:ilvl w:val="0"/>
          <w:numId w:val="8"/>
        </w:numPr>
        <w:spacing w:before="240" w:after="240" w:line="240" w:lineRule="auto"/>
        <w:rPr>
          <w:rFonts w:ascii="Calibri" w:hAnsi="Calibri" w:cs="Calibri"/>
        </w:rPr>
      </w:pPr>
      <w:r w:rsidRPr="00E71236">
        <w:rPr>
          <w:rFonts w:ascii="Calibri" w:hAnsi="Calibri" w:cs="Calibri"/>
          <w:b/>
          <w:bCs/>
        </w:rPr>
        <w:t>Tesla</w:t>
      </w:r>
      <w:r w:rsidRPr="00E71236">
        <w:rPr>
          <w:rFonts w:ascii="Calibri" w:hAnsi="Calibri" w:cs="Calibri"/>
        </w:rPr>
        <w:t>: Tesla's sense of urgency is evident in its rapid innovation and market disruption. The company focuses on achieving ambitious goals, such as advancing electric vehicle technology and expanding renewable energy solutions.</w:t>
      </w:r>
    </w:p>
    <w:p w14:paraId="527ABD5A" w14:textId="77777777" w:rsidR="00E71236" w:rsidRPr="00E71236" w:rsidRDefault="00E71236" w:rsidP="00E71236">
      <w:pPr>
        <w:numPr>
          <w:ilvl w:val="1"/>
          <w:numId w:val="8"/>
        </w:numPr>
        <w:spacing w:before="240" w:after="240" w:line="240" w:lineRule="auto"/>
        <w:rPr>
          <w:rFonts w:ascii="Calibri" w:hAnsi="Calibri" w:cs="Calibri"/>
        </w:rPr>
      </w:pPr>
      <w:r w:rsidRPr="00E71236">
        <w:rPr>
          <w:rFonts w:ascii="Calibri" w:hAnsi="Calibri" w:cs="Calibri"/>
          <w:b/>
          <w:bCs/>
        </w:rPr>
        <w:t>Implementation Steps</w:t>
      </w:r>
      <w:r w:rsidRPr="00E71236">
        <w:rPr>
          <w:rFonts w:ascii="Calibri" w:hAnsi="Calibri" w:cs="Calibri"/>
        </w:rPr>
        <w:t>:</w:t>
      </w:r>
    </w:p>
    <w:p w14:paraId="49BEF68B"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Setting challenging targets to drive innovation and progress.</w:t>
      </w:r>
    </w:p>
    <w:p w14:paraId="3E050BF6"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Encouraging a culture of fast decision-making and agile execution.</w:t>
      </w:r>
    </w:p>
    <w:p w14:paraId="62A8B18F"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Emphasizing the importance of sustainability and long-term impact.</w:t>
      </w:r>
    </w:p>
    <w:p w14:paraId="7CB0A8F1" w14:textId="77777777" w:rsidR="00E71236" w:rsidRPr="00E71236" w:rsidRDefault="00E71236" w:rsidP="00E71236">
      <w:pPr>
        <w:numPr>
          <w:ilvl w:val="0"/>
          <w:numId w:val="8"/>
        </w:numPr>
        <w:spacing w:before="240" w:after="240" w:line="240" w:lineRule="auto"/>
        <w:rPr>
          <w:rFonts w:ascii="Calibri" w:hAnsi="Calibri" w:cs="Calibri"/>
        </w:rPr>
      </w:pPr>
      <w:r w:rsidRPr="00E71236">
        <w:rPr>
          <w:rFonts w:ascii="Calibri" w:hAnsi="Calibri" w:cs="Calibri"/>
          <w:b/>
          <w:bCs/>
        </w:rPr>
        <w:t>Google</w:t>
      </w:r>
      <w:r w:rsidRPr="00E71236">
        <w:rPr>
          <w:rFonts w:ascii="Calibri" w:hAnsi="Calibri" w:cs="Calibri"/>
        </w:rPr>
        <w:t>: Google fosters a sense of urgency by encouraging a culture of continuous improvement and innovation. The company invests in research and development, empowering teams to pursue groundbreaking projects and ideas.</w:t>
      </w:r>
    </w:p>
    <w:p w14:paraId="204E1845" w14:textId="77777777" w:rsidR="00E71236" w:rsidRPr="00E71236" w:rsidRDefault="00E71236" w:rsidP="00E71236">
      <w:pPr>
        <w:numPr>
          <w:ilvl w:val="1"/>
          <w:numId w:val="8"/>
        </w:numPr>
        <w:spacing w:before="240" w:after="240" w:line="240" w:lineRule="auto"/>
        <w:rPr>
          <w:rFonts w:ascii="Calibri" w:hAnsi="Calibri" w:cs="Calibri"/>
        </w:rPr>
      </w:pPr>
      <w:r w:rsidRPr="00E71236">
        <w:rPr>
          <w:rFonts w:ascii="Calibri" w:hAnsi="Calibri" w:cs="Calibri"/>
          <w:b/>
          <w:bCs/>
        </w:rPr>
        <w:t>Implementation Steps</w:t>
      </w:r>
      <w:r w:rsidRPr="00E71236">
        <w:rPr>
          <w:rFonts w:ascii="Calibri" w:hAnsi="Calibri" w:cs="Calibri"/>
        </w:rPr>
        <w:t>:</w:t>
      </w:r>
    </w:p>
    <w:p w14:paraId="6F05C623"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Investing in cutting-edge technologies and research.</w:t>
      </w:r>
    </w:p>
    <w:p w14:paraId="4B8F19F6"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Encouraging a mindset of experimentation and risk-taking.</w:t>
      </w:r>
    </w:p>
    <w:p w14:paraId="4BE3C5E9" w14:textId="77777777" w:rsidR="00E71236" w:rsidRPr="00E71236" w:rsidRDefault="00E71236" w:rsidP="00E71236">
      <w:pPr>
        <w:numPr>
          <w:ilvl w:val="2"/>
          <w:numId w:val="8"/>
        </w:numPr>
        <w:spacing w:before="240" w:after="240" w:line="240" w:lineRule="auto"/>
        <w:rPr>
          <w:rFonts w:ascii="Calibri" w:hAnsi="Calibri" w:cs="Calibri"/>
        </w:rPr>
      </w:pPr>
      <w:r w:rsidRPr="00E71236">
        <w:rPr>
          <w:rFonts w:ascii="Calibri" w:hAnsi="Calibri" w:cs="Calibri"/>
        </w:rPr>
        <w:t>Supporting initiatives that align with the company's mission and values.</w:t>
      </w:r>
    </w:p>
    <w:p w14:paraId="7C2C69C9"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Implementing Kotter's Principles</w:t>
      </w:r>
    </w:p>
    <w:p w14:paraId="4EE344AC" w14:textId="77777777" w:rsidR="00E71236" w:rsidRPr="00E71236" w:rsidRDefault="00E71236" w:rsidP="00E71236">
      <w:pPr>
        <w:numPr>
          <w:ilvl w:val="0"/>
          <w:numId w:val="9"/>
        </w:numPr>
        <w:spacing w:before="240" w:after="240" w:line="240" w:lineRule="auto"/>
        <w:rPr>
          <w:rFonts w:ascii="Calibri" w:hAnsi="Calibri" w:cs="Calibri"/>
        </w:rPr>
      </w:pPr>
      <w:r w:rsidRPr="00E71236">
        <w:rPr>
          <w:rFonts w:ascii="Calibri" w:hAnsi="Calibri" w:cs="Calibri"/>
          <w:b/>
          <w:bCs/>
        </w:rPr>
        <w:t>Create a Sense of Urgency</w:t>
      </w:r>
      <w:r w:rsidRPr="00E71236">
        <w:rPr>
          <w:rFonts w:ascii="Calibri" w:hAnsi="Calibri" w:cs="Calibri"/>
        </w:rPr>
        <w:t>: Focus on the critical issues that require immediate attention and action.</w:t>
      </w:r>
    </w:p>
    <w:p w14:paraId="7FCE4FAD" w14:textId="77777777" w:rsidR="00E71236" w:rsidRPr="00E71236" w:rsidRDefault="00E71236" w:rsidP="00E71236">
      <w:pPr>
        <w:numPr>
          <w:ilvl w:val="1"/>
          <w:numId w:val="9"/>
        </w:numPr>
        <w:spacing w:before="240" w:after="240" w:line="240" w:lineRule="auto"/>
        <w:rPr>
          <w:rFonts w:ascii="Calibri" w:hAnsi="Calibri" w:cs="Calibri"/>
        </w:rPr>
      </w:pPr>
      <w:r w:rsidRPr="00E71236">
        <w:rPr>
          <w:rFonts w:ascii="Calibri" w:hAnsi="Calibri" w:cs="Calibri"/>
          <w:b/>
          <w:bCs/>
        </w:rPr>
        <w:t>Action Steps</w:t>
      </w:r>
      <w:r w:rsidRPr="00E71236">
        <w:rPr>
          <w:rFonts w:ascii="Calibri" w:hAnsi="Calibri" w:cs="Calibri"/>
        </w:rPr>
        <w:t>:</w:t>
      </w:r>
    </w:p>
    <w:p w14:paraId="28D38DD8"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Identify key opportunities and threats that need urgent action.</w:t>
      </w:r>
    </w:p>
    <w:p w14:paraId="56F563D2"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lastRenderedPageBreak/>
        <w:t>Communicate the importance of these issues to all stakeholders.</w:t>
      </w:r>
    </w:p>
    <w:p w14:paraId="1F034CA7"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Take immediate and decisive action on critical challenges.</w:t>
      </w:r>
    </w:p>
    <w:p w14:paraId="5CA06295" w14:textId="77777777" w:rsidR="00E71236" w:rsidRPr="00E71236" w:rsidRDefault="00E71236" w:rsidP="00E71236">
      <w:pPr>
        <w:numPr>
          <w:ilvl w:val="0"/>
          <w:numId w:val="9"/>
        </w:numPr>
        <w:spacing w:before="240" w:after="240" w:line="240" w:lineRule="auto"/>
        <w:rPr>
          <w:rFonts w:ascii="Calibri" w:hAnsi="Calibri" w:cs="Calibri"/>
        </w:rPr>
      </w:pPr>
      <w:r w:rsidRPr="00E71236">
        <w:rPr>
          <w:rFonts w:ascii="Calibri" w:hAnsi="Calibri" w:cs="Calibri"/>
          <w:b/>
          <w:bCs/>
        </w:rPr>
        <w:t>Form a Guiding Coalition</w:t>
      </w:r>
      <w:r w:rsidRPr="00E71236">
        <w:rPr>
          <w:rFonts w:ascii="Calibri" w:hAnsi="Calibri" w:cs="Calibri"/>
        </w:rPr>
        <w:t>: Build a team with the power and commitment to guide the change effort.</w:t>
      </w:r>
    </w:p>
    <w:p w14:paraId="0FF2C5A6" w14:textId="77777777" w:rsidR="00E71236" w:rsidRPr="00E71236" w:rsidRDefault="00E71236" w:rsidP="00E71236">
      <w:pPr>
        <w:numPr>
          <w:ilvl w:val="1"/>
          <w:numId w:val="9"/>
        </w:numPr>
        <w:spacing w:before="240" w:after="240" w:line="240" w:lineRule="auto"/>
        <w:rPr>
          <w:rFonts w:ascii="Calibri" w:hAnsi="Calibri" w:cs="Calibri"/>
        </w:rPr>
      </w:pPr>
      <w:r w:rsidRPr="00E71236">
        <w:rPr>
          <w:rFonts w:ascii="Calibri" w:hAnsi="Calibri" w:cs="Calibri"/>
          <w:b/>
          <w:bCs/>
        </w:rPr>
        <w:t>Action Steps</w:t>
      </w:r>
      <w:r w:rsidRPr="00E71236">
        <w:rPr>
          <w:rFonts w:ascii="Calibri" w:hAnsi="Calibri" w:cs="Calibri"/>
        </w:rPr>
        <w:t>:</w:t>
      </w:r>
    </w:p>
    <w:p w14:paraId="6F952AC6"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Identify key leaders and influencers within the organization.</w:t>
      </w:r>
    </w:p>
    <w:p w14:paraId="4896D3FB"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Assemble a diverse and committed team.</w:t>
      </w:r>
    </w:p>
    <w:p w14:paraId="5D4F2D4E"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Empower the team to lead the change initiative.</w:t>
      </w:r>
    </w:p>
    <w:p w14:paraId="418A0378" w14:textId="77777777" w:rsidR="00E71236" w:rsidRPr="00E71236" w:rsidRDefault="00E71236" w:rsidP="00E71236">
      <w:pPr>
        <w:numPr>
          <w:ilvl w:val="0"/>
          <w:numId w:val="9"/>
        </w:numPr>
        <w:spacing w:before="240" w:after="240" w:line="240" w:lineRule="auto"/>
        <w:rPr>
          <w:rFonts w:ascii="Calibri" w:hAnsi="Calibri" w:cs="Calibri"/>
        </w:rPr>
      </w:pPr>
      <w:r w:rsidRPr="00E71236">
        <w:rPr>
          <w:rFonts w:ascii="Calibri" w:hAnsi="Calibri" w:cs="Calibri"/>
          <w:b/>
          <w:bCs/>
        </w:rPr>
        <w:t>Develop a Vision and Strategy</w:t>
      </w:r>
      <w:r w:rsidRPr="00E71236">
        <w:rPr>
          <w:rFonts w:ascii="Calibri" w:hAnsi="Calibri" w:cs="Calibri"/>
        </w:rPr>
        <w:t>: Create a clear vision to guide the change effort and develop strategic initiatives to achieve it.</w:t>
      </w:r>
    </w:p>
    <w:p w14:paraId="66B3EF47" w14:textId="77777777" w:rsidR="00E71236" w:rsidRPr="00E71236" w:rsidRDefault="00E71236" w:rsidP="00E71236">
      <w:pPr>
        <w:numPr>
          <w:ilvl w:val="1"/>
          <w:numId w:val="9"/>
        </w:numPr>
        <w:spacing w:before="240" w:after="240" w:line="240" w:lineRule="auto"/>
        <w:rPr>
          <w:rFonts w:ascii="Calibri" w:hAnsi="Calibri" w:cs="Calibri"/>
        </w:rPr>
      </w:pPr>
      <w:r w:rsidRPr="00E71236">
        <w:rPr>
          <w:rFonts w:ascii="Calibri" w:hAnsi="Calibri" w:cs="Calibri"/>
          <w:b/>
          <w:bCs/>
        </w:rPr>
        <w:t>Action Steps</w:t>
      </w:r>
      <w:r w:rsidRPr="00E71236">
        <w:rPr>
          <w:rFonts w:ascii="Calibri" w:hAnsi="Calibri" w:cs="Calibri"/>
        </w:rPr>
        <w:t>:</w:t>
      </w:r>
    </w:p>
    <w:p w14:paraId="1FEF6B15"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Develop a compelling vision that inspires action.</w:t>
      </w:r>
    </w:p>
    <w:p w14:paraId="3EEBDADF"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Create strategic initiatives that align with the vision.</w:t>
      </w:r>
    </w:p>
    <w:p w14:paraId="79387978"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Communicate the vision and strategy to all stakeholders.</w:t>
      </w:r>
    </w:p>
    <w:p w14:paraId="0698F658" w14:textId="77777777" w:rsidR="00E71236" w:rsidRPr="00E71236" w:rsidRDefault="00E71236" w:rsidP="00E71236">
      <w:pPr>
        <w:numPr>
          <w:ilvl w:val="0"/>
          <w:numId w:val="9"/>
        </w:numPr>
        <w:spacing w:before="240" w:after="240" w:line="240" w:lineRule="auto"/>
        <w:rPr>
          <w:rFonts w:ascii="Calibri" w:hAnsi="Calibri" w:cs="Calibri"/>
        </w:rPr>
      </w:pPr>
      <w:r w:rsidRPr="00E71236">
        <w:rPr>
          <w:rFonts w:ascii="Calibri" w:hAnsi="Calibri" w:cs="Calibri"/>
          <w:b/>
          <w:bCs/>
        </w:rPr>
        <w:t>Communicate the Vision</w:t>
      </w:r>
      <w:r w:rsidRPr="00E71236">
        <w:rPr>
          <w:rFonts w:ascii="Calibri" w:hAnsi="Calibri" w:cs="Calibri"/>
        </w:rPr>
        <w:t>: Ensure that the vision and strategy are communicated frequently and effectively.</w:t>
      </w:r>
    </w:p>
    <w:p w14:paraId="352F4A49" w14:textId="77777777" w:rsidR="00E71236" w:rsidRPr="00E71236" w:rsidRDefault="00E71236" w:rsidP="00E71236">
      <w:pPr>
        <w:numPr>
          <w:ilvl w:val="1"/>
          <w:numId w:val="9"/>
        </w:numPr>
        <w:spacing w:before="240" w:after="240" w:line="240" w:lineRule="auto"/>
        <w:rPr>
          <w:rFonts w:ascii="Calibri" w:hAnsi="Calibri" w:cs="Calibri"/>
        </w:rPr>
      </w:pPr>
      <w:r w:rsidRPr="00E71236">
        <w:rPr>
          <w:rFonts w:ascii="Calibri" w:hAnsi="Calibri" w:cs="Calibri"/>
          <w:b/>
          <w:bCs/>
        </w:rPr>
        <w:t>Action Steps</w:t>
      </w:r>
      <w:r w:rsidRPr="00E71236">
        <w:rPr>
          <w:rFonts w:ascii="Calibri" w:hAnsi="Calibri" w:cs="Calibri"/>
        </w:rPr>
        <w:t>:</w:t>
      </w:r>
    </w:p>
    <w:p w14:paraId="7241B4D3"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Use multiple channels to communicate the vision.</w:t>
      </w:r>
    </w:p>
    <w:p w14:paraId="5DC2E87A"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Reinforce the vision in all communications.</w:t>
      </w:r>
    </w:p>
    <w:p w14:paraId="195D8AD5"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Address concerns and feedback to ensure understanding and buy-in.</w:t>
      </w:r>
    </w:p>
    <w:p w14:paraId="34A3C02E" w14:textId="77777777" w:rsidR="00E71236" w:rsidRPr="00E71236" w:rsidRDefault="00E71236" w:rsidP="00E71236">
      <w:pPr>
        <w:numPr>
          <w:ilvl w:val="0"/>
          <w:numId w:val="9"/>
        </w:numPr>
        <w:spacing w:before="240" w:after="240" w:line="240" w:lineRule="auto"/>
        <w:rPr>
          <w:rFonts w:ascii="Calibri" w:hAnsi="Calibri" w:cs="Calibri"/>
        </w:rPr>
      </w:pPr>
      <w:r w:rsidRPr="00E71236">
        <w:rPr>
          <w:rFonts w:ascii="Calibri" w:hAnsi="Calibri" w:cs="Calibri"/>
          <w:b/>
          <w:bCs/>
        </w:rPr>
        <w:t>Empower Others to Act</w:t>
      </w:r>
      <w:r w:rsidRPr="00E71236">
        <w:rPr>
          <w:rFonts w:ascii="Calibri" w:hAnsi="Calibri" w:cs="Calibri"/>
        </w:rPr>
        <w:t xml:space="preserve">: Remove obstacles and empower others to </w:t>
      </w:r>
      <w:proofErr w:type="gramStart"/>
      <w:r w:rsidRPr="00E71236">
        <w:rPr>
          <w:rFonts w:ascii="Calibri" w:hAnsi="Calibri" w:cs="Calibri"/>
        </w:rPr>
        <w:t>take action</w:t>
      </w:r>
      <w:proofErr w:type="gramEnd"/>
      <w:r w:rsidRPr="00E71236">
        <w:rPr>
          <w:rFonts w:ascii="Calibri" w:hAnsi="Calibri" w:cs="Calibri"/>
        </w:rPr>
        <w:t xml:space="preserve"> on the vision.</w:t>
      </w:r>
    </w:p>
    <w:p w14:paraId="09108466" w14:textId="77777777" w:rsidR="00E71236" w:rsidRPr="00E71236" w:rsidRDefault="00E71236" w:rsidP="00E71236">
      <w:pPr>
        <w:numPr>
          <w:ilvl w:val="1"/>
          <w:numId w:val="9"/>
        </w:numPr>
        <w:spacing w:before="240" w:after="240" w:line="240" w:lineRule="auto"/>
        <w:rPr>
          <w:rFonts w:ascii="Calibri" w:hAnsi="Calibri" w:cs="Calibri"/>
        </w:rPr>
      </w:pPr>
      <w:r w:rsidRPr="00E71236">
        <w:rPr>
          <w:rFonts w:ascii="Calibri" w:hAnsi="Calibri" w:cs="Calibri"/>
          <w:b/>
          <w:bCs/>
        </w:rPr>
        <w:t>Action Steps</w:t>
      </w:r>
      <w:r w:rsidRPr="00E71236">
        <w:rPr>
          <w:rFonts w:ascii="Calibri" w:hAnsi="Calibri" w:cs="Calibri"/>
        </w:rPr>
        <w:t>:</w:t>
      </w:r>
    </w:p>
    <w:p w14:paraId="59B3EECE"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Identify and remove barriers to change.</w:t>
      </w:r>
    </w:p>
    <w:p w14:paraId="66DD460D"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Empower employees with the authority and resources to act.</w:t>
      </w:r>
    </w:p>
    <w:p w14:paraId="51D54C2B"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Encourage innovation and risk-taking.</w:t>
      </w:r>
    </w:p>
    <w:p w14:paraId="7ED7F997" w14:textId="77777777" w:rsidR="00E71236" w:rsidRPr="00E71236" w:rsidRDefault="00E71236" w:rsidP="00E71236">
      <w:pPr>
        <w:numPr>
          <w:ilvl w:val="0"/>
          <w:numId w:val="9"/>
        </w:numPr>
        <w:spacing w:before="240" w:after="240" w:line="240" w:lineRule="auto"/>
        <w:rPr>
          <w:rFonts w:ascii="Calibri" w:hAnsi="Calibri" w:cs="Calibri"/>
        </w:rPr>
      </w:pPr>
      <w:r w:rsidRPr="00E71236">
        <w:rPr>
          <w:rFonts w:ascii="Calibri" w:hAnsi="Calibri" w:cs="Calibri"/>
          <w:b/>
          <w:bCs/>
        </w:rPr>
        <w:lastRenderedPageBreak/>
        <w:t>Generate Short-Term Wins</w:t>
      </w:r>
      <w:r w:rsidRPr="00E71236">
        <w:rPr>
          <w:rFonts w:ascii="Calibri" w:hAnsi="Calibri" w:cs="Calibri"/>
        </w:rPr>
        <w:t>: Plan for and achieve visible, short-term improvements to build momentum.</w:t>
      </w:r>
    </w:p>
    <w:p w14:paraId="3E8F0C3E" w14:textId="77777777" w:rsidR="00E71236" w:rsidRPr="00E71236" w:rsidRDefault="00E71236" w:rsidP="00E71236">
      <w:pPr>
        <w:numPr>
          <w:ilvl w:val="1"/>
          <w:numId w:val="9"/>
        </w:numPr>
        <w:spacing w:before="240" w:after="240" w:line="240" w:lineRule="auto"/>
        <w:rPr>
          <w:rFonts w:ascii="Calibri" w:hAnsi="Calibri" w:cs="Calibri"/>
        </w:rPr>
      </w:pPr>
      <w:r w:rsidRPr="00E71236">
        <w:rPr>
          <w:rFonts w:ascii="Calibri" w:hAnsi="Calibri" w:cs="Calibri"/>
          <w:b/>
          <w:bCs/>
        </w:rPr>
        <w:t>Action Steps</w:t>
      </w:r>
      <w:r w:rsidRPr="00E71236">
        <w:rPr>
          <w:rFonts w:ascii="Calibri" w:hAnsi="Calibri" w:cs="Calibri"/>
        </w:rPr>
        <w:t>:</w:t>
      </w:r>
    </w:p>
    <w:p w14:paraId="10D58011"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Identify achievable short-term goals.</w:t>
      </w:r>
    </w:p>
    <w:p w14:paraId="699EC1F9"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Celebrate and communicate early successes.</w:t>
      </w:r>
    </w:p>
    <w:p w14:paraId="0A845756"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Use short-term wins to build credibility and support for the change effort.</w:t>
      </w:r>
    </w:p>
    <w:p w14:paraId="1217249C" w14:textId="77777777" w:rsidR="00E71236" w:rsidRPr="00E71236" w:rsidRDefault="00E71236" w:rsidP="00E71236">
      <w:pPr>
        <w:numPr>
          <w:ilvl w:val="0"/>
          <w:numId w:val="9"/>
        </w:numPr>
        <w:spacing w:before="240" w:after="240" w:line="240" w:lineRule="auto"/>
        <w:rPr>
          <w:rFonts w:ascii="Calibri" w:hAnsi="Calibri" w:cs="Calibri"/>
        </w:rPr>
      </w:pPr>
      <w:r w:rsidRPr="00E71236">
        <w:rPr>
          <w:rFonts w:ascii="Calibri" w:hAnsi="Calibri" w:cs="Calibri"/>
          <w:b/>
          <w:bCs/>
        </w:rPr>
        <w:t>Consolidate Gains and Produce More Change</w:t>
      </w:r>
      <w:r w:rsidRPr="00E71236">
        <w:rPr>
          <w:rFonts w:ascii="Calibri" w:hAnsi="Calibri" w:cs="Calibri"/>
        </w:rPr>
        <w:t>: Use the credibility from short-term wins to drive further change.</w:t>
      </w:r>
    </w:p>
    <w:p w14:paraId="1CE42826" w14:textId="77777777" w:rsidR="00E71236" w:rsidRPr="00E71236" w:rsidRDefault="00E71236" w:rsidP="00E71236">
      <w:pPr>
        <w:numPr>
          <w:ilvl w:val="1"/>
          <w:numId w:val="9"/>
        </w:numPr>
        <w:spacing w:before="240" w:after="240" w:line="240" w:lineRule="auto"/>
        <w:rPr>
          <w:rFonts w:ascii="Calibri" w:hAnsi="Calibri" w:cs="Calibri"/>
        </w:rPr>
      </w:pPr>
      <w:r w:rsidRPr="00E71236">
        <w:rPr>
          <w:rFonts w:ascii="Calibri" w:hAnsi="Calibri" w:cs="Calibri"/>
          <w:b/>
          <w:bCs/>
        </w:rPr>
        <w:t>Action Steps</w:t>
      </w:r>
      <w:r w:rsidRPr="00E71236">
        <w:rPr>
          <w:rFonts w:ascii="Calibri" w:hAnsi="Calibri" w:cs="Calibri"/>
        </w:rPr>
        <w:t>:</w:t>
      </w:r>
    </w:p>
    <w:p w14:paraId="77E50B79"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Use early successes to tackle bigger challenges.</w:t>
      </w:r>
    </w:p>
    <w:p w14:paraId="28F620B6"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Keep up the momentum by continuously identifying new opportunities for improvement.</w:t>
      </w:r>
    </w:p>
    <w:p w14:paraId="0551B46C"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Institutionalize changes into the organizational culture.</w:t>
      </w:r>
    </w:p>
    <w:p w14:paraId="2A833F98" w14:textId="77777777" w:rsidR="00E71236" w:rsidRPr="00E71236" w:rsidRDefault="00E71236" w:rsidP="00E71236">
      <w:pPr>
        <w:numPr>
          <w:ilvl w:val="0"/>
          <w:numId w:val="9"/>
        </w:numPr>
        <w:spacing w:before="240" w:after="240" w:line="240" w:lineRule="auto"/>
        <w:rPr>
          <w:rFonts w:ascii="Calibri" w:hAnsi="Calibri" w:cs="Calibri"/>
        </w:rPr>
      </w:pPr>
      <w:r w:rsidRPr="00E71236">
        <w:rPr>
          <w:rFonts w:ascii="Calibri" w:hAnsi="Calibri" w:cs="Calibri"/>
          <w:b/>
          <w:bCs/>
        </w:rPr>
        <w:t>Anchor New Approaches in the Culture</w:t>
      </w:r>
      <w:r w:rsidRPr="00E71236">
        <w:rPr>
          <w:rFonts w:ascii="Calibri" w:hAnsi="Calibri" w:cs="Calibri"/>
        </w:rPr>
        <w:t>: Ensure that new behaviors and practices are sustained over the long term.</w:t>
      </w:r>
    </w:p>
    <w:p w14:paraId="082B7214" w14:textId="77777777" w:rsidR="00E71236" w:rsidRPr="00E71236" w:rsidRDefault="00E71236" w:rsidP="00E71236">
      <w:pPr>
        <w:numPr>
          <w:ilvl w:val="1"/>
          <w:numId w:val="9"/>
        </w:numPr>
        <w:spacing w:before="240" w:after="240" w:line="240" w:lineRule="auto"/>
        <w:rPr>
          <w:rFonts w:ascii="Calibri" w:hAnsi="Calibri" w:cs="Calibri"/>
        </w:rPr>
      </w:pPr>
      <w:r w:rsidRPr="00E71236">
        <w:rPr>
          <w:rFonts w:ascii="Calibri" w:hAnsi="Calibri" w:cs="Calibri"/>
          <w:b/>
          <w:bCs/>
        </w:rPr>
        <w:t>Action Steps</w:t>
      </w:r>
      <w:r w:rsidRPr="00E71236">
        <w:rPr>
          <w:rFonts w:ascii="Calibri" w:hAnsi="Calibri" w:cs="Calibri"/>
        </w:rPr>
        <w:t>:</w:t>
      </w:r>
    </w:p>
    <w:p w14:paraId="05C4242A"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Reinforce new behaviors through recognition and rewards.</w:t>
      </w:r>
    </w:p>
    <w:p w14:paraId="50AC09E4"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Embed new practices into organizational processes and systems.</w:t>
      </w:r>
    </w:p>
    <w:p w14:paraId="7304573A" w14:textId="77777777" w:rsidR="00E71236" w:rsidRPr="00E71236" w:rsidRDefault="00E71236" w:rsidP="00E71236">
      <w:pPr>
        <w:numPr>
          <w:ilvl w:val="2"/>
          <w:numId w:val="9"/>
        </w:numPr>
        <w:spacing w:before="240" w:after="240" w:line="240" w:lineRule="auto"/>
        <w:rPr>
          <w:rFonts w:ascii="Calibri" w:hAnsi="Calibri" w:cs="Calibri"/>
        </w:rPr>
      </w:pPr>
      <w:r w:rsidRPr="00E71236">
        <w:rPr>
          <w:rFonts w:ascii="Calibri" w:hAnsi="Calibri" w:cs="Calibri"/>
        </w:rPr>
        <w:t>Continuously monitor and adjust to ensure sustainability.</w:t>
      </w:r>
    </w:p>
    <w:p w14:paraId="08933F63" w14:textId="77777777" w:rsidR="00E71236" w:rsidRPr="00E71236" w:rsidRDefault="00E71236" w:rsidP="00E71236">
      <w:pPr>
        <w:spacing w:before="240" w:after="240" w:line="240" w:lineRule="auto"/>
        <w:rPr>
          <w:rFonts w:ascii="Calibri" w:hAnsi="Calibri" w:cs="Calibri"/>
          <w:b/>
          <w:bCs/>
        </w:rPr>
      </w:pPr>
      <w:r w:rsidRPr="00E71236">
        <w:rPr>
          <w:rFonts w:ascii="Calibri" w:hAnsi="Calibri" w:cs="Calibri"/>
          <w:b/>
          <w:bCs/>
        </w:rPr>
        <w:t>Conclusion</w:t>
      </w:r>
    </w:p>
    <w:p w14:paraId="13F3816C" w14:textId="77777777" w:rsidR="00E71236" w:rsidRPr="00E71236" w:rsidRDefault="00E71236" w:rsidP="00E71236">
      <w:pPr>
        <w:spacing w:before="240" w:after="240" w:line="240" w:lineRule="auto"/>
        <w:rPr>
          <w:rFonts w:ascii="Calibri" w:hAnsi="Calibri" w:cs="Calibri"/>
        </w:rPr>
      </w:pPr>
      <w:r w:rsidRPr="00E71236">
        <w:rPr>
          <w:rFonts w:ascii="Calibri" w:hAnsi="Calibri" w:cs="Calibri"/>
        </w:rPr>
        <w:t>"A Sense of Urgency" by John Kotter offers a powerful exploration of how to create and maintain urgency within organizations. By understanding the difference between true urgency and frenetic activity, recognizing and combating complacency, increasing true urgency, behaving with urgency every day, leveraging crises for opportunities, dealing with NoNos, and keeping urgency up after success, individuals and organizations can achieve sustainable success. Kotter's insights empower leaders to foster a culture of urgency, driving continuous improvement and innovation. This comprehensive approach benefits both individuals and organizations, ensuring that everyone remains focused, motivated, and committed to achieving their goals.</w:t>
      </w:r>
    </w:p>
    <w:p w14:paraId="5ACEC00B" w14:textId="77777777" w:rsidR="00E71236" w:rsidRDefault="00E71236"/>
    <w:sectPr w:rsidR="00E71236" w:rsidSect="00522B68">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6C56B" w14:textId="77777777" w:rsidR="00E71236" w:rsidRDefault="00E71236" w:rsidP="00E71236">
      <w:pPr>
        <w:spacing w:after="0" w:line="240" w:lineRule="auto"/>
      </w:pPr>
      <w:r>
        <w:separator/>
      </w:r>
    </w:p>
  </w:endnote>
  <w:endnote w:type="continuationSeparator" w:id="0">
    <w:p w14:paraId="2FA09D1B" w14:textId="77777777" w:rsidR="00E71236" w:rsidRDefault="00E71236" w:rsidP="00E7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D4DD" w14:textId="43E73797" w:rsidR="00E71236" w:rsidRDefault="00E71236" w:rsidP="00E71236">
    <w:pPr>
      <w:pStyle w:val="Footer"/>
      <w:jc w:val="center"/>
    </w:pPr>
    <w:r>
      <w:t>© Capacity Building Solutions, Inc.</w:t>
    </w:r>
  </w:p>
  <w:p w14:paraId="492395A3" w14:textId="184F1DAC" w:rsidR="00E71236" w:rsidRDefault="00E71236" w:rsidP="00E71236">
    <w:pPr>
      <w:pStyle w:val="Footer"/>
      <w:jc w:val="center"/>
    </w:pPr>
    <w:hyperlink r:id="rId1" w:history="1">
      <w:r w:rsidRPr="0002344A">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7A1D3" w14:textId="77777777" w:rsidR="00E71236" w:rsidRDefault="00E71236" w:rsidP="00E71236">
      <w:pPr>
        <w:spacing w:after="0" w:line="240" w:lineRule="auto"/>
      </w:pPr>
      <w:r>
        <w:separator/>
      </w:r>
    </w:p>
  </w:footnote>
  <w:footnote w:type="continuationSeparator" w:id="0">
    <w:p w14:paraId="122A6E66" w14:textId="77777777" w:rsidR="00E71236" w:rsidRDefault="00E71236" w:rsidP="00E71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047895"/>
      <w:docPartObj>
        <w:docPartGallery w:val="Page Numbers (Top of Page)"/>
        <w:docPartUnique/>
      </w:docPartObj>
    </w:sdtPr>
    <w:sdtEndPr>
      <w:rPr>
        <w:noProof/>
      </w:rPr>
    </w:sdtEndPr>
    <w:sdtContent>
      <w:p w14:paraId="528BD039" w14:textId="6824C1A9" w:rsidR="00E71236" w:rsidRDefault="00E712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A00B13" w14:textId="77777777" w:rsidR="00E71236" w:rsidRDefault="00E71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BC3"/>
    <w:multiLevelType w:val="multilevel"/>
    <w:tmpl w:val="03D8B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C1679"/>
    <w:multiLevelType w:val="multilevel"/>
    <w:tmpl w:val="A1BE7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F4516"/>
    <w:multiLevelType w:val="multilevel"/>
    <w:tmpl w:val="1FFAF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B624C"/>
    <w:multiLevelType w:val="multilevel"/>
    <w:tmpl w:val="8AEE5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85E69"/>
    <w:multiLevelType w:val="multilevel"/>
    <w:tmpl w:val="6530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52703"/>
    <w:multiLevelType w:val="multilevel"/>
    <w:tmpl w:val="9D6A6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91992"/>
    <w:multiLevelType w:val="multilevel"/>
    <w:tmpl w:val="6D1E9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2389A"/>
    <w:multiLevelType w:val="multilevel"/>
    <w:tmpl w:val="4658E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C4FA0"/>
    <w:multiLevelType w:val="multilevel"/>
    <w:tmpl w:val="FD707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669983">
    <w:abstractNumId w:val="8"/>
  </w:num>
  <w:num w:numId="2" w16cid:durableId="498078801">
    <w:abstractNumId w:val="0"/>
  </w:num>
  <w:num w:numId="3" w16cid:durableId="1047295197">
    <w:abstractNumId w:val="6"/>
  </w:num>
  <w:num w:numId="4" w16cid:durableId="292254670">
    <w:abstractNumId w:val="1"/>
  </w:num>
  <w:num w:numId="5" w16cid:durableId="753208885">
    <w:abstractNumId w:val="2"/>
  </w:num>
  <w:num w:numId="6" w16cid:durableId="487983674">
    <w:abstractNumId w:val="7"/>
  </w:num>
  <w:num w:numId="7" w16cid:durableId="2087606882">
    <w:abstractNumId w:val="3"/>
  </w:num>
  <w:num w:numId="8" w16cid:durableId="213153937">
    <w:abstractNumId w:val="5"/>
  </w:num>
  <w:num w:numId="9" w16cid:durableId="1752845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36"/>
    <w:rsid w:val="00522B68"/>
    <w:rsid w:val="00942996"/>
    <w:rsid w:val="00E7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2C252"/>
  <w15:chartTrackingRefBased/>
  <w15:docId w15:val="{BC1F1E59-1D34-42B6-8022-FB1FA326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236"/>
    <w:rPr>
      <w:rFonts w:eastAsiaTheme="majorEastAsia" w:cstheme="majorBidi"/>
      <w:color w:val="272727" w:themeColor="text1" w:themeTint="D8"/>
    </w:rPr>
  </w:style>
  <w:style w:type="paragraph" w:styleId="Title">
    <w:name w:val="Title"/>
    <w:basedOn w:val="Normal"/>
    <w:next w:val="Normal"/>
    <w:link w:val="TitleChar"/>
    <w:uiPriority w:val="10"/>
    <w:qFormat/>
    <w:rsid w:val="00E71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236"/>
    <w:pPr>
      <w:spacing w:before="160"/>
      <w:jc w:val="center"/>
    </w:pPr>
    <w:rPr>
      <w:i/>
      <w:iCs/>
      <w:color w:val="404040" w:themeColor="text1" w:themeTint="BF"/>
    </w:rPr>
  </w:style>
  <w:style w:type="character" w:customStyle="1" w:styleId="QuoteChar">
    <w:name w:val="Quote Char"/>
    <w:basedOn w:val="DefaultParagraphFont"/>
    <w:link w:val="Quote"/>
    <w:uiPriority w:val="29"/>
    <w:rsid w:val="00E71236"/>
    <w:rPr>
      <w:i/>
      <w:iCs/>
      <w:color w:val="404040" w:themeColor="text1" w:themeTint="BF"/>
    </w:rPr>
  </w:style>
  <w:style w:type="paragraph" w:styleId="ListParagraph">
    <w:name w:val="List Paragraph"/>
    <w:basedOn w:val="Normal"/>
    <w:uiPriority w:val="34"/>
    <w:qFormat/>
    <w:rsid w:val="00E71236"/>
    <w:pPr>
      <w:ind w:left="720"/>
      <w:contextualSpacing/>
    </w:pPr>
  </w:style>
  <w:style w:type="character" w:styleId="IntenseEmphasis">
    <w:name w:val="Intense Emphasis"/>
    <w:basedOn w:val="DefaultParagraphFont"/>
    <w:uiPriority w:val="21"/>
    <w:qFormat/>
    <w:rsid w:val="00E71236"/>
    <w:rPr>
      <w:i/>
      <w:iCs/>
      <w:color w:val="0F4761" w:themeColor="accent1" w:themeShade="BF"/>
    </w:rPr>
  </w:style>
  <w:style w:type="paragraph" w:styleId="IntenseQuote">
    <w:name w:val="Intense Quote"/>
    <w:basedOn w:val="Normal"/>
    <w:next w:val="Normal"/>
    <w:link w:val="IntenseQuoteChar"/>
    <w:uiPriority w:val="30"/>
    <w:qFormat/>
    <w:rsid w:val="00E71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236"/>
    <w:rPr>
      <w:i/>
      <w:iCs/>
      <w:color w:val="0F4761" w:themeColor="accent1" w:themeShade="BF"/>
    </w:rPr>
  </w:style>
  <w:style w:type="character" w:styleId="IntenseReference">
    <w:name w:val="Intense Reference"/>
    <w:basedOn w:val="DefaultParagraphFont"/>
    <w:uiPriority w:val="32"/>
    <w:qFormat/>
    <w:rsid w:val="00E71236"/>
    <w:rPr>
      <w:b/>
      <w:bCs/>
      <w:smallCaps/>
      <w:color w:val="0F4761" w:themeColor="accent1" w:themeShade="BF"/>
      <w:spacing w:val="5"/>
    </w:rPr>
  </w:style>
  <w:style w:type="paragraph" w:styleId="Header">
    <w:name w:val="header"/>
    <w:basedOn w:val="Normal"/>
    <w:link w:val="HeaderChar"/>
    <w:uiPriority w:val="99"/>
    <w:unhideWhenUsed/>
    <w:rsid w:val="00E71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236"/>
  </w:style>
  <w:style w:type="paragraph" w:styleId="Footer">
    <w:name w:val="footer"/>
    <w:basedOn w:val="Normal"/>
    <w:link w:val="FooterChar"/>
    <w:uiPriority w:val="99"/>
    <w:unhideWhenUsed/>
    <w:rsid w:val="00E71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236"/>
  </w:style>
  <w:style w:type="character" w:styleId="Hyperlink">
    <w:name w:val="Hyperlink"/>
    <w:basedOn w:val="DefaultParagraphFont"/>
    <w:uiPriority w:val="99"/>
    <w:unhideWhenUsed/>
    <w:rsid w:val="00E71236"/>
    <w:rPr>
      <w:color w:val="467886" w:themeColor="hyperlink"/>
      <w:u w:val="single"/>
    </w:rPr>
  </w:style>
  <w:style w:type="character" w:styleId="UnresolvedMention">
    <w:name w:val="Unresolved Mention"/>
    <w:basedOn w:val="DefaultParagraphFont"/>
    <w:uiPriority w:val="99"/>
    <w:semiHidden/>
    <w:unhideWhenUsed/>
    <w:rsid w:val="00E71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1431</Words>
  <Characters>8566</Characters>
  <Application>Microsoft Office Word</Application>
  <DocSecurity>0</DocSecurity>
  <Lines>190</Lines>
  <Paragraphs>131</Paragraphs>
  <ScaleCrop>false</ScaleCrop>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2024-07-29T14:10:00Z</dcterms:created>
  <dcterms:modified xsi:type="dcterms:W3CDTF">2024-07-29T14:13:00Z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fdc7bbed-81f9-4569-b54f-e231e1b7bf8a</vt:lpwstr>
  </property>
</Properties>
</file>