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F9323" w14:textId="77777777" w:rsidR="0087198A" w:rsidRPr="0087198A" w:rsidRDefault="0087198A" w:rsidP="0087198A">
      <w:pPr>
        <w:spacing w:after="0" w:line="240" w:lineRule="auto"/>
        <w:rPr>
          <w:rFonts w:ascii="Calibri" w:hAnsi="Calibri" w:cs="Calibri"/>
          <w:b/>
          <w:bCs/>
          <w:sz w:val="40"/>
          <w:szCs w:val="40"/>
        </w:rPr>
      </w:pPr>
      <w:r w:rsidRPr="0087198A">
        <w:rPr>
          <w:rFonts w:ascii="Calibri" w:hAnsi="Calibri" w:cs="Calibri"/>
          <w:b/>
          <w:bCs/>
          <w:sz w:val="40"/>
          <w:szCs w:val="40"/>
        </w:rPr>
        <w:t>Too Soon Old, Too Late Smart</w:t>
      </w:r>
    </w:p>
    <w:p w14:paraId="73C2C4AD" w14:textId="6C881860" w:rsidR="0087198A" w:rsidRPr="0087198A" w:rsidRDefault="0087198A" w:rsidP="0087198A">
      <w:pPr>
        <w:spacing w:after="0" w:line="240" w:lineRule="auto"/>
        <w:rPr>
          <w:rFonts w:ascii="Calibri" w:hAnsi="Calibri" w:cs="Calibri"/>
          <w:b/>
          <w:bCs/>
          <w:sz w:val="40"/>
          <w:szCs w:val="40"/>
        </w:rPr>
      </w:pPr>
      <w:r w:rsidRPr="0087198A">
        <w:rPr>
          <w:rFonts w:ascii="Calibri" w:hAnsi="Calibri" w:cs="Calibri"/>
          <w:b/>
          <w:bCs/>
          <w:sz w:val="40"/>
          <w:szCs w:val="40"/>
        </w:rPr>
        <w:t>Book Summary</w:t>
      </w:r>
    </w:p>
    <w:p w14:paraId="5B0FCC8F" w14:textId="77777777" w:rsidR="0087198A" w:rsidRDefault="0087198A" w:rsidP="0087198A">
      <w:pPr>
        <w:spacing w:before="240" w:after="240" w:line="240" w:lineRule="auto"/>
        <w:rPr>
          <w:rFonts w:ascii="Calibri" w:hAnsi="Calibri" w:cs="Calibri"/>
          <w:b/>
          <w:bCs/>
        </w:rPr>
      </w:pPr>
    </w:p>
    <w:p w14:paraId="12001D02" w14:textId="7B3FD65E" w:rsidR="0087198A" w:rsidRPr="0087198A" w:rsidRDefault="0087198A" w:rsidP="0087198A">
      <w:pPr>
        <w:spacing w:before="240" w:after="240" w:line="240" w:lineRule="auto"/>
        <w:rPr>
          <w:rFonts w:ascii="Calibri" w:hAnsi="Calibri" w:cs="Calibri"/>
          <w:b/>
          <w:bCs/>
        </w:rPr>
      </w:pPr>
      <w:r w:rsidRPr="0087198A">
        <w:rPr>
          <w:rFonts w:ascii="Calibri" w:hAnsi="Calibri" w:cs="Calibri"/>
          <w:b/>
          <w:bCs/>
        </w:rPr>
        <w:t>Introduction</w:t>
      </w:r>
    </w:p>
    <w:p w14:paraId="29658874" w14:textId="77777777" w:rsidR="0087198A" w:rsidRPr="0087198A" w:rsidRDefault="0087198A" w:rsidP="0087198A">
      <w:pPr>
        <w:spacing w:before="240" w:after="240" w:line="240" w:lineRule="auto"/>
        <w:rPr>
          <w:rFonts w:ascii="Calibri" w:hAnsi="Calibri" w:cs="Calibri"/>
        </w:rPr>
      </w:pPr>
      <w:r w:rsidRPr="0087198A">
        <w:rPr>
          <w:rFonts w:ascii="Calibri" w:hAnsi="Calibri" w:cs="Calibri"/>
        </w:rPr>
        <w:t>"Too Soon Old, Too Late Smart: Thirty True Things You Need to Know Now" by Gordon Livingston, a psychiatrist and writer, provides practical wisdom through thirty short chapters. Each chapter reflects on the human condition, drawing from Livingston’s extensive experience and offering readers insightful lessons on life. This expanded summary delves into the key concepts and actionable steps from the book, providing valuable insights for personal growth and happiness.</w:t>
      </w:r>
    </w:p>
    <w:p w14:paraId="3730A2DB" w14:textId="77777777" w:rsidR="0087198A" w:rsidRPr="0087198A" w:rsidRDefault="0087198A" w:rsidP="0087198A">
      <w:pPr>
        <w:spacing w:before="240" w:after="240" w:line="240" w:lineRule="auto"/>
        <w:rPr>
          <w:rFonts w:ascii="Calibri" w:hAnsi="Calibri" w:cs="Calibri"/>
          <w:b/>
          <w:bCs/>
        </w:rPr>
      </w:pPr>
      <w:r w:rsidRPr="0087198A">
        <w:rPr>
          <w:rFonts w:ascii="Calibri" w:hAnsi="Calibri" w:cs="Calibri"/>
          <w:b/>
          <w:bCs/>
        </w:rPr>
        <w:t>Key Concepts and Strategies</w:t>
      </w:r>
    </w:p>
    <w:p w14:paraId="5FE487CB" w14:textId="77777777" w:rsidR="0087198A" w:rsidRPr="0087198A" w:rsidRDefault="0087198A" w:rsidP="0087198A">
      <w:pPr>
        <w:spacing w:before="240" w:after="240" w:line="240" w:lineRule="auto"/>
        <w:rPr>
          <w:rFonts w:ascii="Calibri" w:hAnsi="Calibri" w:cs="Calibri"/>
          <w:b/>
          <w:bCs/>
        </w:rPr>
      </w:pPr>
      <w:r w:rsidRPr="0087198A">
        <w:rPr>
          <w:rFonts w:ascii="Calibri" w:hAnsi="Calibri" w:cs="Calibri"/>
          <w:b/>
          <w:bCs/>
        </w:rPr>
        <w:t>1. We Are What We Do</w:t>
      </w:r>
    </w:p>
    <w:p w14:paraId="5D3A6796" w14:textId="77777777" w:rsidR="0087198A" w:rsidRPr="0087198A" w:rsidRDefault="0087198A" w:rsidP="0087198A">
      <w:pPr>
        <w:numPr>
          <w:ilvl w:val="0"/>
          <w:numId w:val="1"/>
        </w:numPr>
        <w:spacing w:before="240" w:after="240" w:line="240" w:lineRule="auto"/>
        <w:rPr>
          <w:rFonts w:ascii="Calibri" w:hAnsi="Calibri" w:cs="Calibri"/>
        </w:rPr>
      </w:pPr>
      <w:r w:rsidRPr="0087198A">
        <w:rPr>
          <w:rFonts w:ascii="Calibri" w:hAnsi="Calibri" w:cs="Calibri"/>
          <w:b/>
          <w:bCs/>
        </w:rPr>
        <w:t>Behavior Over Words</w:t>
      </w:r>
      <w:r w:rsidRPr="0087198A">
        <w:rPr>
          <w:rFonts w:ascii="Calibri" w:hAnsi="Calibri" w:cs="Calibri"/>
        </w:rPr>
        <w:t>: Livingston emphasizes that actions define us more than thoughts or feelings. It’s not what we think or say, but what we do that truly reflects our character.</w:t>
      </w:r>
    </w:p>
    <w:p w14:paraId="24A4D477" w14:textId="77777777" w:rsidR="0087198A" w:rsidRPr="0087198A" w:rsidRDefault="0087198A" w:rsidP="0087198A">
      <w:pPr>
        <w:numPr>
          <w:ilvl w:val="1"/>
          <w:numId w:val="1"/>
        </w:numPr>
        <w:spacing w:before="240" w:after="240" w:line="240" w:lineRule="auto"/>
        <w:rPr>
          <w:rFonts w:ascii="Calibri" w:hAnsi="Calibri" w:cs="Calibri"/>
        </w:rPr>
      </w:pPr>
      <w:r w:rsidRPr="0087198A">
        <w:rPr>
          <w:rFonts w:ascii="Calibri" w:hAnsi="Calibri" w:cs="Calibri"/>
          <w:b/>
          <w:bCs/>
        </w:rPr>
        <w:t>Key Points</w:t>
      </w:r>
      <w:r w:rsidRPr="0087198A">
        <w:rPr>
          <w:rFonts w:ascii="Calibri" w:hAnsi="Calibri" w:cs="Calibri"/>
        </w:rPr>
        <w:t>:</w:t>
      </w:r>
    </w:p>
    <w:p w14:paraId="62778D14" w14:textId="77777777" w:rsidR="0087198A" w:rsidRPr="0087198A" w:rsidRDefault="0087198A" w:rsidP="0087198A">
      <w:pPr>
        <w:numPr>
          <w:ilvl w:val="2"/>
          <w:numId w:val="1"/>
        </w:numPr>
        <w:spacing w:before="240" w:after="240" w:line="240" w:lineRule="auto"/>
        <w:rPr>
          <w:rFonts w:ascii="Calibri" w:hAnsi="Calibri" w:cs="Calibri"/>
        </w:rPr>
      </w:pPr>
      <w:r w:rsidRPr="0087198A">
        <w:rPr>
          <w:rFonts w:ascii="Calibri" w:hAnsi="Calibri" w:cs="Calibri"/>
          <w:b/>
          <w:bCs/>
        </w:rPr>
        <w:t>Actions Reflect True Intentions</w:t>
      </w:r>
      <w:r w:rsidRPr="0087198A">
        <w:rPr>
          <w:rFonts w:ascii="Calibri" w:hAnsi="Calibri" w:cs="Calibri"/>
        </w:rPr>
        <w:t>: Our behavior is the most accurate representation of who we are.</w:t>
      </w:r>
    </w:p>
    <w:p w14:paraId="1F6C2CC8" w14:textId="77777777" w:rsidR="0087198A" w:rsidRPr="0087198A" w:rsidRDefault="0087198A" w:rsidP="0087198A">
      <w:pPr>
        <w:numPr>
          <w:ilvl w:val="2"/>
          <w:numId w:val="1"/>
        </w:numPr>
        <w:spacing w:before="240" w:after="240" w:line="240" w:lineRule="auto"/>
        <w:rPr>
          <w:rFonts w:ascii="Calibri" w:hAnsi="Calibri" w:cs="Calibri"/>
        </w:rPr>
      </w:pPr>
      <w:r w:rsidRPr="0087198A">
        <w:rPr>
          <w:rFonts w:ascii="Calibri" w:hAnsi="Calibri" w:cs="Calibri"/>
          <w:b/>
          <w:bCs/>
        </w:rPr>
        <w:t>Consistency in Actions</w:t>
      </w:r>
      <w:r w:rsidRPr="0087198A">
        <w:rPr>
          <w:rFonts w:ascii="Calibri" w:hAnsi="Calibri" w:cs="Calibri"/>
        </w:rPr>
        <w:t>: Ensure that actions align with stated beliefs and values.</w:t>
      </w:r>
    </w:p>
    <w:p w14:paraId="13FEB972" w14:textId="77777777" w:rsidR="0087198A" w:rsidRPr="0087198A" w:rsidRDefault="0087198A" w:rsidP="0087198A">
      <w:pPr>
        <w:numPr>
          <w:ilvl w:val="1"/>
          <w:numId w:val="1"/>
        </w:numPr>
        <w:spacing w:before="240" w:after="240" w:line="240" w:lineRule="auto"/>
        <w:rPr>
          <w:rFonts w:ascii="Calibri" w:hAnsi="Calibri" w:cs="Calibri"/>
        </w:rPr>
      </w:pPr>
      <w:r w:rsidRPr="0087198A">
        <w:rPr>
          <w:rFonts w:ascii="Calibri" w:hAnsi="Calibri" w:cs="Calibri"/>
          <w:b/>
          <w:bCs/>
        </w:rPr>
        <w:t>Example</w:t>
      </w:r>
      <w:r w:rsidRPr="0087198A">
        <w:rPr>
          <w:rFonts w:ascii="Calibri" w:hAnsi="Calibri" w:cs="Calibri"/>
        </w:rPr>
        <w:t>: A person who claims to value kindness must consistently perform kind acts, not just express kind thoughts.</w:t>
      </w:r>
    </w:p>
    <w:p w14:paraId="2E1CF427" w14:textId="77777777" w:rsidR="0087198A" w:rsidRPr="0087198A" w:rsidRDefault="0087198A" w:rsidP="0087198A">
      <w:pPr>
        <w:spacing w:before="240" w:after="240" w:line="240" w:lineRule="auto"/>
        <w:rPr>
          <w:rFonts w:ascii="Calibri" w:hAnsi="Calibri" w:cs="Calibri"/>
          <w:b/>
          <w:bCs/>
        </w:rPr>
      </w:pPr>
      <w:r w:rsidRPr="0087198A">
        <w:rPr>
          <w:rFonts w:ascii="Calibri" w:hAnsi="Calibri" w:cs="Calibri"/>
          <w:b/>
          <w:bCs/>
        </w:rPr>
        <w:t>2. The Components of Happiness</w:t>
      </w:r>
    </w:p>
    <w:p w14:paraId="27CF3650" w14:textId="77777777" w:rsidR="0087198A" w:rsidRPr="0087198A" w:rsidRDefault="0087198A" w:rsidP="0087198A">
      <w:pPr>
        <w:numPr>
          <w:ilvl w:val="0"/>
          <w:numId w:val="2"/>
        </w:numPr>
        <w:spacing w:before="240" w:after="240" w:line="240" w:lineRule="auto"/>
        <w:rPr>
          <w:rFonts w:ascii="Calibri" w:hAnsi="Calibri" w:cs="Calibri"/>
        </w:rPr>
      </w:pPr>
      <w:r w:rsidRPr="0087198A">
        <w:rPr>
          <w:rFonts w:ascii="Calibri" w:hAnsi="Calibri" w:cs="Calibri"/>
          <w:b/>
          <w:bCs/>
        </w:rPr>
        <w:t>Three Essential Elements</w:t>
      </w:r>
      <w:r w:rsidRPr="0087198A">
        <w:rPr>
          <w:rFonts w:ascii="Calibri" w:hAnsi="Calibri" w:cs="Calibri"/>
        </w:rPr>
        <w:t>: Happiness, according to Livingston, consists of having something to do, someone to love, and something to look forward to.</w:t>
      </w:r>
    </w:p>
    <w:p w14:paraId="5363731A" w14:textId="77777777" w:rsidR="0087198A" w:rsidRPr="0087198A" w:rsidRDefault="0087198A" w:rsidP="0087198A">
      <w:pPr>
        <w:numPr>
          <w:ilvl w:val="1"/>
          <w:numId w:val="2"/>
        </w:numPr>
        <w:spacing w:before="240" w:after="240" w:line="240" w:lineRule="auto"/>
        <w:rPr>
          <w:rFonts w:ascii="Calibri" w:hAnsi="Calibri" w:cs="Calibri"/>
        </w:rPr>
      </w:pPr>
      <w:r w:rsidRPr="0087198A">
        <w:rPr>
          <w:rFonts w:ascii="Calibri" w:hAnsi="Calibri" w:cs="Calibri"/>
          <w:b/>
          <w:bCs/>
        </w:rPr>
        <w:t>Key Points</w:t>
      </w:r>
      <w:r w:rsidRPr="0087198A">
        <w:rPr>
          <w:rFonts w:ascii="Calibri" w:hAnsi="Calibri" w:cs="Calibri"/>
        </w:rPr>
        <w:t>:</w:t>
      </w:r>
    </w:p>
    <w:p w14:paraId="294396B2" w14:textId="77777777" w:rsidR="0087198A" w:rsidRPr="0087198A" w:rsidRDefault="0087198A" w:rsidP="0087198A">
      <w:pPr>
        <w:numPr>
          <w:ilvl w:val="2"/>
          <w:numId w:val="2"/>
        </w:numPr>
        <w:spacing w:before="240" w:after="240" w:line="240" w:lineRule="auto"/>
        <w:rPr>
          <w:rFonts w:ascii="Calibri" w:hAnsi="Calibri" w:cs="Calibri"/>
        </w:rPr>
      </w:pPr>
      <w:r w:rsidRPr="0087198A">
        <w:rPr>
          <w:rFonts w:ascii="Calibri" w:hAnsi="Calibri" w:cs="Calibri"/>
          <w:b/>
          <w:bCs/>
        </w:rPr>
        <w:t>Engagement</w:t>
      </w:r>
      <w:r w:rsidRPr="0087198A">
        <w:rPr>
          <w:rFonts w:ascii="Calibri" w:hAnsi="Calibri" w:cs="Calibri"/>
        </w:rPr>
        <w:t>: Being involved in meaningful activities.</w:t>
      </w:r>
    </w:p>
    <w:p w14:paraId="20F8F3DF" w14:textId="77777777" w:rsidR="0087198A" w:rsidRPr="0087198A" w:rsidRDefault="0087198A" w:rsidP="0087198A">
      <w:pPr>
        <w:numPr>
          <w:ilvl w:val="2"/>
          <w:numId w:val="2"/>
        </w:numPr>
        <w:spacing w:before="240" w:after="240" w:line="240" w:lineRule="auto"/>
        <w:rPr>
          <w:rFonts w:ascii="Calibri" w:hAnsi="Calibri" w:cs="Calibri"/>
        </w:rPr>
      </w:pPr>
      <w:r w:rsidRPr="0087198A">
        <w:rPr>
          <w:rFonts w:ascii="Calibri" w:hAnsi="Calibri" w:cs="Calibri"/>
          <w:b/>
          <w:bCs/>
        </w:rPr>
        <w:t>Relationships</w:t>
      </w:r>
      <w:r w:rsidRPr="0087198A">
        <w:rPr>
          <w:rFonts w:ascii="Calibri" w:hAnsi="Calibri" w:cs="Calibri"/>
        </w:rPr>
        <w:t>: Having loving connections with others.</w:t>
      </w:r>
    </w:p>
    <w:p w14:paraId="09B07740" w14:textId="77777777" w:rsidR="0087198A" w:rsidRPr="0087198A" w:rsidRDefault="0087198A" w:rsidP="0087198A">
      <w:pPr>
        <w:numPr>
          <w:ilvl w:val="2"/>
          <w:numId w:val="2"/>
        </w:numPr>
        <w:spacing w:before="240" w:after="240" w:line="240" w:lineRule="auto"/>
        <w:rPr>
          <w:rFonts w:ascii="Calibri" w:hAnsi="Calibri" w:cs="Calibri"/>
        </w:rPr>
      </w:pPr>
      <w:r w:rsidRPr="0087198A">
        <w:rPr>
          <w:rFonts w:ascii="Calibri" w:hAnsi="Calibri" w:cs="Calibri"/>
          <w:b/>
          <w:bCs/>
        </w:rPr>
        <w:t>Hope</w:t>
      </w:r>
      <w:r w:rsidRPr="0087198A">
        <w:rPr>
          <w:rFonts w:ascii="Calibri" w:hAnsi="Calibri" w:cs="Calibri"/>
        </w:rPr>
        <w:t>: Looking forward to future events or goals.</w:t>
      </w:r>
    </w:p>
    <w:p w14:paraId="51DB7F6E" w14:textId="77777777" w:rsidR="0087198A" w:rsidRPr="0087198A" w:rsidRDefault="0087198A" w:rsidP="0087198A">
      <w:pPr>
        <w:numPr>
          <w:ilvl w:val="1"/>
          <w:numId w:val="2"/>
        </w:numPr>
        <w:spacing w:before="240" w:after="240" w:line="240" w:lineRule="auto"/>
        <w:rPr>
          <w:rFonts w:ascii="Calibri" w:hAnsi="Calibri" w:cs="Calibri"/>
        </w:rPr>
      </w:pPr>
      <w:r w:rsidRPr="0087198A">
        <w:rPr>
          <w:rFonts w:ascii="Calibri" w:hAnsi="Calibri" w:cs="Calibri"/>
          <w:b/>
          <w:bCs/>
        </w:rPr>
        <w:t>Example</w:t>
      </w:r>
      <w:r w:rsidRPr="0087198A">
        <w:rPr>
          <w:rFonts w:ascii="Calibri" w:hAnsi="Calibri" w:cs="Calibri"/>
        </w:rPr>
        <w:t>: Engaging in a hobby, maintaining close relationships, and setting future goals contribute significantly to one's happiness.</w:t>
      </w:r>
    </w:p>
    <w:p w14:paraId="6CB48D1A" w14:textId="77777777" w:rsidR="0087198A" w:rsidRPr="0087198A" w:rsidRDefault="0087198A" w:rsidP="0087198A">
      <w:pPr>
        <w:spacing w:before="240" w:after="240" w:line="240" w:lineRule="auto"/>
        <w:rPr>
          <w:rFonts w:ascii="Calibri" w:hAnsi="Calibri" w:cs="Calibri"/>
          <w:b/>
          <w:bCs/>
        </w:rPr>
      </w:pPr>
      <w:r w:rsidRPr="0087198A">
        <w:rPr>
          <w:rFonts w:ascii="Calibri" w:hAnsi="Calibri" w:cs="Calibri"/>
          <w:b/>
          <w:bCs/>
        </w:rPr>
        <w:lastRenderedPageBreak/>
        <w:t>3. Reciprocity in Relationships</w:t>
      </w:r>
    </w:p>
    <w:p w14:paraId="65961F18" w14:textId="77777777" w:rsidR="0087198A" w:rsidRPr="0087198A" w:rsidRDefault="0087198A" w:rsidP="0087198A">
      <w:pPr>
        <w:numPr>
          <w:ilvl w:val="0"/>
          <w:numId w:val="3"/>
        </w:numPr>
        <w:spacing w:before="240" w:after="240" w:line="240" w:lineRule="auto"/>
        <w:rPr>
          <w:rFonts w:ascii="Calibri" w:hAnsi="Calibri" w:cs="Calibri"/>
        </w:rPr>
      </w:pPr>
      <w:r w:rsidRPr="0087198A">
        <w:rPr>
          <w:rFonts w:ascii="Calibri" w:hAnsi="Calibri" w:cs="Calibri"/>
          <w:b/>
          <w:bCs/>
        </w:rPr>
        <w:t>Mutual Giving</w:t>
      </w:r>
      <w:r w:rsidRPr="0087198A">
        <w:rPr>
          <w:rFonts w:ascii="Calibri" w:hAnsi="Calibri" w:cs="Calibri"/>
        </w:rPr>
        <w:t>: We are entitled to receive only what we are prepared to give. Kindness, respect, and love must be reciprocated.</w:t>
      </w:r>
    </w:p>
    <w:p w14:paraId="4B33D746" w14:textId="77777777" w:rsidR="0087198A" w:rsidRPr="0087198A" w:rsidRDefault="0087198A" w:rsidP="0087198A">
      <w:pPr>
        <w:numPr>
          <w:ilvl w:val="1"/>
          <w:numId w:val="3"/>
        </w:numPr>
        <w:spacing w:before="240" w:after="240" w:line="240" w:lineRule="auto"/>
        <w:rPr>
          <w:rFonts w:ascii="Calibri" w:hAnsi="Calibri" w:cs="Calibri"/>
        </w:rPr>
      </w:pPr>
      <w:r w:rsidRPr="0087198A">
        <w:rPr>
          <w:rFonts w:ascii="Calibri" w:hAnsi="Calibri" w:cs="Calibri"/>
          <w:b/>
          <w:bCs/>
        </w:rPr>
        <w:t>Key Points</w:t>
      </w:r>
      <w:r w:rsidRPr="0087198A">
        <w:rPr>
          <w:rFonts w:ascii="Calibri" w:hAnsi="Calibri" w:cs="Calibri"/>
        </w:rPr>
        <w:t>:</w:t>
      </w:r>
    </w:p>
    <w:p w14:paraId="1ED6866D" w14:textId="77777777" w:rsidR="0087198A" w:rsidRPr="0087198A" w:rsidRDefault="0087198A" w:rsidP="0087198A">
      <w:pPr>
        <w:numPr>
          <w:ilvl w:val="2"/>
          <w:numId w:val="3"/>
        </w:numPr>
        <w:spacing w:before="240" w:after="240" w:line="240" w:lineRule="auto"/>
        <w:rPr>
          <w:rFonts w:ascii="Calibri" w:hAnsi="Calibri" w:cs="Calibri"/>
        </w:rPr>
      </w:pPr>
      <w:r w:rsidRPr="0087198A">
        <w:rPr>
          <w:rFonts w:ascii="Calibri" w:hAnsi="Calibri" w:cs="Calibri"/>
          <w:b/>
          <w:bCs/>
        </w:rPr>
        <w:t>Cultivate Desired Qualities</w:t>
      </w:r>
      <w:r w:rsidRPr="0087198A">
        <w:rPr>
          <w:rFonts w:ascii="Calibri" w:hAnsi="Calibri" w:cs="Calibri"/>
        </w:rPr>
        <w:t>: If we wish to be treated with kindness and forbearance, we must first exhibit those qualities.</w:t>
      </w:r>
    </w:p>
    <w:p w14:paraId="26EFCFF4" w14:textId="77777777" w:rsidR="0087198A" w:rsidRPr="0087198A" w:rsidRDefault="0087198A" w:rsidP="0087198A">
      <w:pPr>
        <w:numPr>
          <w:ilvl w:val="2"/>
          <w:numId w:val="3"/>
        </w:numPr>
        <w:spacing w:before="240" w:after="240" w:line="240" w:lineRule="auto"/>
        <w:rPr>
          <w:rFonts w:ascii="Calibri" w:hAnsi="Calibri" w:cs="Calibri"/>
        </w:rPr>
      </w:pPr>
      <w:r w:rsidRPr="0087198A">
        <w:rPr>
          <w:rFonts w:ascii="Calibri" w:hAnsi="Calibri" w:cs="Calibri"/>
          <w:b/>
          <w:bCs/>
        </w:rPr>
        <w:t>Mutual Respect</w:t>
      </w:r>
      <w:r w:rsidRPr="0087198A">
        <w:rPr>
          <w:rFonts w:ascii="Calibri" w:hAnsi="Calibri" w:cs="Calibri"/>
        </w:rPr>
        <w:t>: Relationships thrive on the balance of giving and receiving.</w:t>
      </w:r>
    </w:p>
    <w:p w14:paraId="59097AA3" w14:textId="77777777" w:rsidR="0087198A" w:rsidRPr="0087198A" w:rsidRDefault="0087198A" w:rsidP="0087198A">
      <w:pPr>
        <w:numPr>
          <w:ilvl w:val="1"/>
          <w:numId w:val="3"/>
        </w:numPr>
        <w:spacing w:before="240" w:after="240" w:line="240" w:lineRule="auto"/>
        <w:rPr>
          <w:rFonts w:ascii="Calibri" w:hAnsi="Calibri" w:cs="Calibri"/>
        </w:rPr>
      </w:pPr>
      <w:r w:rsidRPr="0087198A">
        <w:rPr>
          <w:rFonts w:ascii="Calibri" w:hAnsi="Calibri" w:cs="Calibri"/>
          <w:b/>
          <w:bCs/>
        </w:rPr>
        <w:t>Example</w:t>
      </w:r>
      <w:r w:rsidRPr="0087198A">
        <w:rPr>
          <w:rFonts w:ascii="Calibri" w:hAnsi="Calibri" w:cs="Calibri"/>
        </w:rPr>
        <w:t>: A healthy relationship requires both parties to show respect and understanding, not just expect it.</w:t>
      </w:r>
    </w:p>
    <w:p w14:paraId="5BB2A57E" w14:textId="77777777" w:rsidR="0087198A" w:rsidRPr="0087198A" w:rsidRDefault="0087198A" w:rsidP="0087198A">
      <w:pPr>
        <w:spacing w:before="240" w:after="240" w:line="240" w:lineRule="auto"/>
        <w:rPr>
          <w:rFonts w:ascii="Calibri" w:hAnsi="Calibri" w:cs="Calibri"/>
          <w:b/>
          <w:bCs/>
        </w:rPr>
      </w:pPr>
      <w:r w:rsidRPr="0087198A">
        <w:rPr>
          <w:rFonts w:ascii="Calibri" w:hAnsi="Calibri" w:cs="Calibri"/>
          <w:b/>
          <w:bCs/>
        </w:rPr>
        <w:t>4. Embracing Mortality</w:t>
      </w:r>
    </w:p>
    <w:p w14:paraId="6F83AA49" w14:textId="77777777" w:rsidR="0087198A" w:rsidRPr="0087198A" w:rsidRDefault="0087198A" w:rsidP="0087198A">
      <w:pPr>
        <w:numPr>
          <w:ilvl w:val="0"/>
          <w:numId w:val="4"/>
        </w:numPr>
        <w:spacing w:before="240" w:after="240" w:line="240" w:lineRule="auto"/>
        <w:rPr>
          <w:rFonts w:ascii="Calibri" w:hAnsi="Calibri" w:cs="Calibri"/>
        </w:rPr>
      </w:pPr>
      <w:r w:rsidRPr="0087198A">
        <w:rPr>
          <w:rFonts w:ascii="Calibri" w:hAnsi="Calibri" w:cs="Calibri"/>
          <w:b/>
          <w:bCs/>
        </w:rPr>
        <w:t>Mortality and Happiness</w:t>
      </w:r>
      <w:r w:rsidRPr="0087198A">
        <w:rPr>
          <w:rFonts w:ascii="Calibri" w:hAnsi="Calibri" w:cs="Calibri"/>
        </w:rPr>
        <w:t>: Accepting our mortality helps us appreciate the time we have and strengthens our connections with loved ones.</w:t>
      </w:r>
    </w:p>
    <w:p w14:paraId="2928B8B8" w14:textId="77777777" w:rsidR="0087198A" w:rsidRPr="0087198A" w:rsidRDefault="0087198A" w:rsidP="0087198A">
      <w:pPr>
        <w:numPr>
          <w:ilvl w:val="1"/>
          <w:numId w:val="4"/>
        </w:numPr>
        <w:spacing w:before="240" w:after="240" w:line="240" w:lineRule="auto"/>
        <w:rPr>
          <w:rFonts w:ascii="Calibri" w:hAnsi="Calibri" w:cs="Calibri"/>
        </w:rPr>
      </w:pPr>
      <w:r w:rsidRPr="0087198A">
        <w:rPr>
          <w:rFonts w:ascii="Calibri" w:hAnsi="Calibri" w:cs="Calibri"/>
          <w:b/>
          <w:bCs/>
        </w:rPr>
        <w:t>Key Points</w:t>
      </w:r>
      <w:r w:rsidRPr="0087198A">
        <w:rPr>
          <w:rFonts w:ascii="Calibri" w:hAnsi="Calibri" w:cs="Calibri"/>
        </w:rPr>
        <w:t>:</w:t>
      </w:r>
    </w:p>
    <w:p w14:paraId="1A432A9C" w14:textId="77777777" w:rsidR="0087198A" w:rsidRPr="0087198A" w:rsidRDefault="0087198A" w:rsidP="0087198A">
      <w:pPr>
        <w:numPr>
          <w:ilvl w:val="2"/>
          <w:numId w:val="4"/>
        </w:numPr>
        <w:spacing w:before="240" w:after="240" w:line="240" w:lineRule="auto"/>
        <w:rPr>
          <w:rFonts w:ascii="Calibri" w:hAnsi="Calibri" w:cs="Calibri"/>
        </w:rPr>
      </w:pPr>
      <w:r w:rsidRPr="0087198A">
        <w:rPr>
          <w:rFonts w:ascii="Calibri" w:hAnsi="Calibri" w:cs="Calibri"/>
          <w:b/>
          <w:bCs/>
        </w:rPr>
        <w:t>Intensity of Connections</w:t>
      </w:r>
      <w:r w:rsidRPr="0087198A">
        <w:rPr>
          <w:rFonts w:ascii="Calibri" w:hAnsi="Calibri" w:cs="Calibri"/>
        </w:rPr>
        <w:t>: Understanding that life is fleeting enhances the intensity of our relationships.</w:t>
      </w:r>
    </w:p>
    <w:p w14:paraId="1DC66C41" w14:textId="77777777" w:rsidR="0087198A" w:rsidRPr="0087198A" w:rsidRDefault="0087198A" w:rsidP="0087198A">
      <w:pPr>
        <w:numPr>
          <w:ilvl w:val="2"/>
          <w:numId w:val="4"/>
        </w:numPr>
        <w:spacing w:before="240" w:after="240" w:line="240" w:lineRule="auto"/>
        <w:rPr>
          <w:rFonts w:ascii="Calibri" w:hAnsi="Calibri" w:cs="Calibri"/>
        </w:rPr>
      </w:pPr>
      <w:r w:rsidRPr="0087198A">
        <w:rPr>
          <w:rFonts w:ascii="Calibri" w:hAnsi="Calibri" w:cs="Calibri"/>
          <w:b/>
          <w:bCs/>
        </w:rPr>
        <w:t>Living Fully</w:t>
      </w:r>
      <w:r w:rsidRPr="0087198A">
        <w:rPr>
          <w:rFonts w:ascii="Calibri" w:hAnsi="Calibri" w:cs="Calibri"/>
        </w:rPr>
        <w:t>: Embracing our mortality encourages us to live life more fully.</w:t>
      </w:r>
    </w:p>
    <w:p w14:paraId="6033BB53" w14:textId="77777777" w:rsidR="0087198A" w:rsidRPr="0087198A" w:rsidRDefault="0087198A" w:rsidP="0087198A">
      <w:pPr>
        <w:numPr>
          <w:ilvl w:val="1"/>
          <w:numId w:val="4"/>
        </w:numPr>
        <w:spacing w:before="240" w:after="240" w:line="240" w:lineRule="auto"/>
        <w:rPr>
          <w:rFonts w:ascii="Calibri" w:hAnsi="Calibri" w:cs="Calibri"/>
        </w:rPr>
      </w:pPr>
      <w:r w:rsidRPr="0087198A">
        <w:rPr>
          <w:rFonts w:ascii="Calibri" w:hAnsi="Calibri" w:cs="Calibri"/>
          <w:b/>
          <w:bCs/>
        </w:rPr>
        <w:t>Example</w:t>
      </w:r>
      <w:r w:rsidRPr="0087198A">
        <w:rPr>
          <w:rFonts w:ascii="Calibri" w:hAnsi="Calibri" w:cs="Calibri"/>
        </w:rPr>
        <w:t>: Acknowledging that our time with loved ones is limited can deepen our appreciation and effort to cherish every moment with them.</w:t>
      </w:r>
    </w:p>
    <w:p w14:paraId="3BA64475" w14:textId="77777777" w:rsidR="0087198A" w:rsidRPr="0087198A" w:rsidRDefault="0087198A" w:rsidP="0087198A">
      <w:pPr>
        <w:spacing w:before="240" w:after="240" w:line="240" w:lineRule="auto"/>
        <w:rPr>
          <w:rFonts w:ascii="Calibri" w:hAnsi="Calibri" w:cs="Calibri"/>
          <w:b/>
          <w:bCs/>
        </w:rPr>
      </w:pPr>
      <w:r w:rsidRPr="0087198A">
        <w:rPr>
          <w:rFonts w:ascii="Calibri" w:hAnsi="Calibri" w:cs="Calibri"/>
          <w:b/>
          <w:bCs/>
        </w:rPr>
        <w:t>5. Overcoming Fear and Anxiety</w:t>
      </w:r>
    </w:p>
    <w:p w14:paraId="749D0628" w14:textId="77777777" w:rsidR="0087198A" w:rsidRPr="0087198A" w:rsidRDefault="0087198A" w:rsidP="0087198A">
      <w:pPr>
        <w:numPr>
          <w:ilvl w:val="0"/>
          <w:numId w:val="5"/>
        </w:numPr>
        <w:spacing w:before="240" w:after="240" w:line="240" w:lineRule="auto"/>
        <w:rPr>
          <w:rFonts w:ascii="Calibri" w:hAnsi="Calibri" w:cs="Calibri"/>
        </w:rPr>
      </w:pPr>
      <w:r w:rsidRPr="0087198A">
        <w:rPr>
          <w:rFonts w:ascii="Calibri" w:hAnsi="Calibri" w:cs="Calibri"/>
          <w:b/>
          <w:bCs/>
        </w:rPr>
        <w:t>Action Despite Fear</w:t>
      </w:r>
      <w:r w:rsidRPr="0087198A">
        <w:rPr>
          <w:rFonts w:ascii="Calibri" w:hAnsi="Calibri" w:cs="Calibri"/>
        </w:rPr>
        <w:t>: Fear and anxiety often prevent us from doing what would make us happy. Overcoming these emotions is crucial for personal growth.</w:t>
      </w:r>
    </w:p>
    <w:p w14:paraId="47021B93" w14:textId="77777777" w:rsidR="0087198A" w:rsidRPr="0087198A" w:rsidRDefault="0087198A" w:rsidP="0087198A">
      <w:pPr>
        <w:numPr>
          <w:ilvl w:val="1"/>
          <w:numId w:val="5"/>
        </w:numPr>
        <w:spacing w:before="240" w:after="240" w:line="240" w:lineRule="auto"/>
        <w:rPr>
          <w:rFonts w:ascii="Calibri" w:hAnsi="Calibri" w:cs="Calibri"/>
        </w:rPr>
      </w:pPr>
      <w:r w:rsidRPr="0087198A">
        <w:rPr>
          <w:rFonts w:ascii="Calibri" w:hAnsi="Calibri" w:cs="Calibri"/>
          <w:b/>
          <w:bCs/>
        </w:rPr>
        <w:t>Key Points</w:t>
      </w:r>
      <w:r w:rsidRPr="0087198A">
        <w:rPr>
          <w:rFonts w:ascii="Calibri" w:hAnsi="Calibri" w:cs="Calibri"/>
        </w:rPr>
        <w:t>:</w:t>
      </w:r>
    </w:p>
    <w:p w14:paraId="36E8B7BC" w14:textId="77777777" w:rsidR="0087198A" w:rsidRPr="0087198A" w:rsidRDefault="0087198A" w:rsidP="0087198A">
      <w:pPr>
        <w:numPr>
          <w:ilvl w:val="2"/>
          <w:numId w:val="5"/>
        </w:numPr>
        <w:spacing w:before="240" w:after="240" w:line="240" w:lineRule="auto"/>
        <w:rPr>
          <w:rFonts w:ascii="Calibri" w:hAnsi="Calibri" w:cs="Calibri"/>
        </w:rPr>
      </w:pPr>
      <w:r w:rsidRPr="0087198A">
        <w:rPr>
          <w:rFonts w:ascii="Calibri" w:hAnsi="Calibri" w:cs="Calibri"/>
          <w:b/>
          <w:bCs/>
        </w:rPr>
        <w:t>Courage to Act</w:t>
      </w:r>
      <w:r w:rsidRPr="0087198A">
        <w:rPr>
          <w:rFonts w:ascii="Calibri" w:hAnsi="Calibri" w:cs="Calibri"/>
        </w:rPr>
        <w:t>: Taking risks despite fear leads to significant accomplishments.</w:t>
      </w:r>
    </w:p>
    <w:p w14:paraId="18DD7F44" w14:textId="77777777" w:rsidR="0087198A" w:rsidRPr="0087198A" w:rsidRDefault="0087198A" w:rsidP="0087198A">
      <w:pPr>
        <w:numPr>
          <w:ilvl w:val="2"/>
          <w:numId w:val="5"/>
        </w:numPr>
        <w:spacing w:before="240" w:after="240" w:line="240" w:lineRule="auto"/>
        <w:rPr>
          <w:rFonts w:ascii="Calibri" w:hAnsi="Calibri" w:cs="Calibri"/>
        </w:rPr>
      </w:pPr>
      <w:r w:rsidRPr="0087198A">
        <w:rPr>
          <w:rFonts w:ascii="Calibri" w:hAnsi="Calibri" w:cs="Calibri"/>
          <w:b/>
          <w:bCs/>
        </w:rPr>
        <w:t xml:space="preserve">Breaking Promises to </w:t>
      </w:r>
      <w:proofErr w:type="gramStart"/>
      <w:r w:rsidRPr="0087198A">
        <w:rPr>
          <w:rFonts w:ascii="Calibri" w:hAnsi="Calibri" w:cs="Calibri"/>
          <w:b/>
          <w:bCs/>
        </w:rPr>
        <w:t>Ourselves</w:t>
      </w:r>
      <w:proofErr w:type="gramEnd"/>
      <w:r w:rsidRPr="0087198A">
        <w:rPr>
          <w:rFonts w:ascii="Calibri" w:hAnsi="Calibri" w:cs="Calibri"/>
        </w:rPr>
        <w:t>: Fear often results in unfulfilled personal promises and potential.</w:t>
      </w:r>
    </w:p>
    <w:p w14:paraId="046810A0" w14:textId="77777777" w:rsidR="0087198A" w:rsidRPr="0087198A" w:rsidRDefault="0087198A" w:rsidP="0087198A">
      <w:pPr>
        <w:numPr>
          <w:ilvl w:val="1"/>
          <w:numId w:val="5"/>
        </w:numPr>
        <w:spacing w:before="240" w:after="240" w:line="240" w:lineRule="auto"/>
        <w:rPr>
          <w:rFonts w:ascii="Calibri" w:hAnsi="Calibri" w:cs="Calibri"/>
        </w:rPr>
      </w:pPr>
      <w:r w:rsidRPr="0087198A">
        <w:rPr>
          <w:rFonts w:ascii="Calibri" w:hAnsi="Calibri" w:cs="Calibri"/>
          <w:b/>
          <w:bCs/>
        </w:rPr>
        <w:t>Example</w:t>
      </w:r>
      <w:r w:rsidRPr="0087198A">
        <w:rPr>
          <w:rFonts w:ascii="Calibri" w:hAnsi="Calibri" w:cs="Calibri"/>
        </w:rPr>
        <w:t>: Confronting and acting despite the fear of failure can lead to unexpected successes and personal fulfillment.</w:t>
      </w:r>
    </w:p>
    <w:p w14:paraId="27527117" w14:textId="77777777" w:rsidR="0087198A" w:rsidRPr="0087198A" w:rsidRDefault="0087198A" w:rsidP="0087198A">
      <w:pPr>
        <w:spacing w:before="240" w:after="240" w:line="240" w:lineRule="auto"/>
        <w:rPr>
          <w:rFonts w:ascii="Calibri" w:hAnsi="Calibri" w:cs="Calibri"/>
          <w:b/>
          <w:bCs/>
        </w:rPr>
      </w:pPr>
      <w:r w:rsidRPr="0087198A">
        <w:rPr>
          <w:rFonts w:ascii="Calibri" w:hAnsi="Calibri" w:cs="Calibri"/>
          <w:b/>
          <w:bCs/>
        </w:rPr>
        <w:lastRenderedPageBreak/>
        <w:t>6. The Power of Acceptance</w:t>
      </w:r>
    </w:p>
    <w:p w14:paraId="20C94438" w14:textId="77777777" w:rsidR="0087198A" w:rsidRPr="0087198A" w:rsidRDefault="0087198A" w:rsidP="0087198A">
      <w:pPr>
        <w:numPr>
          <w:ilvl w:val="0"/>
          <w:numId w:val="6"/>
        </w:numPr>
        <w:spacing w:before="240" w:after="240" w:line="240" w:lineRule="auto"/>
        <w:rPr>
          <w:rFonts w:ascii="Calibri" w:hAnsi="Calibri" w:cs="Calibri"/>
        </w:rPr>
      </w:pPr>
      <w:r w:rsidRPr="0087198A">
        <w:rPr>
          <w:rFonts w:ascii="Calibri" w:hAnsi="Calibri" w:cs="Calibri"/>
          <w:b/>
          <w:bCs/>
        </w:rPr>
        <w:t>Acceptance Over Control</w:t>
      </w:r>
      <w:r w:rsidRPr="0087198A">
        <w:rPr>
          <w:rFonts w:ascii="Calibri" w:hAnsi="Calibri" w:cs="Calibri"/>
        </w:rPr>
        <w:t>: Livingston discusses the importance of accepting what we cannot change and focusing on what we can influence. This acceptance reduces frustration and increases peace of mind.</w:t>
      </w:r>
    </w:p>
    <w:p w14:paraId="644AC90C" w14:textId="77777777" w:rsidR="0087198A" w:rsidRPr="0087198A" w:rsidRDefault="0087198A" w:rsidP="0087198A">
      <w:pPr>
        <w:numPr>
          <w:ilvl w:val="1"/>
          <w:numId w:val="6"/>
        </w:numPr>
        <w:spacing w:before="240" w:after="240" w:line="240" w:lineRule="auto"/>
        <w:rPr>
          <w:rFonts w:ascii="Calibri" w:hAnsi="Calibri" w:cs="Calibri"/>
        </w:rPr>
      </w:pPr>
      <w:r w:rsidRPr="0087198A">
        <w:rPr>
          <w:rFonts w:ascii="Calibri" w:hAnsi="Calibri" w:cs="Calibri"/>
          <w:b/>
          <w:bCs/>
        </w:rPr>
        <w:t>Key Points</w:t>
      </w:r>
      <w:r w:rsidRPr="0087198A">
        <w:rPr>
          <w:rFonts w:ascii="Calibri" w:hAnsi="Calibri" w:cs="Calibri"/>
        </w:rPr>
        <w:t>:</w:t>
      </w:r>
    </w:p>
    <w:p w14:paraId="240FADBF" w14:textId="77777777" w:rsidR="0087198A" w:rsidRPr="0087198A" w:rsidRDefault="0087198A" w:rsidP="0087198A">
      <w:pPr>
        <w:numPr>
          <w:ilvl w:val="2"/>
          <w:numId w:val="6"/>
        </w:numPr>
        <w:spacing w:before="240" w:after="240" w:line="240" w:lineRule="auto"/>
        <w:rPr>
          <w:rFonts w:ascii="Calibri" w:hAnsi="Calibri" w:cs="Calibri"/>
        </w:rPr>
      </w:pPr>
      <w:r w:rsidRPr="0087198A">
        <w:rPr>
          <w:rFonts w:ascii="Calibri" w:hAnsi="Calibri" w:cs="Calibri"/>
          <w:b/>
          <w:bCs/>
        </w:rPr>
        <w:t>Letting Go</w:t>
      </w:r>
      <w:r w:rsidRPr="0087198A">
        <w:rPr>
          <w:rFonts w:ascii="Calibri" w:hAnsi="Calibri" w:cs="Calibri"/>
        </w:rPr>
        <w:t>: Understand and accept the limits of control.</w:t>
      </w:r>
    </w:p>
    <w:p w14:paraId="088950CE" w14:textId="77777777" w:rsidR="0087198A" w:rsidRPr="0087198A" w:rsidRDefault="0087198A" w:rsidP="0087198A">
      <w:pPr>
        <w:numPr>
          <w:ilvl w:val="2"/>
          <w:numId w:val="6"/>
        </w:numPr>
        <w:spacing w:before="240" w:after="240" w:line="240" w:lineRule="auto"/>
        <w:rPr>
          <w:rFonts w:ascii="Calibri" w:hAnsi="Calibri" w:cs="Calibri"/>
        </w:rPr>
      </w:pPr>
      <w:r w:rsidRPr="0087198A">
        <w:rPr>
          <w:rFonts w:ascii="Calibri" w:hAnsi="Calibri" w:cs="Calibri"/>
          <w:b/>
          <w:bCs/>
        </w:rPr>
        <w:t>Focus on Influence</w:t>
      </w:r>
      <w:r w:rsidRPr="0087198A">
        <w:rPr>
          <w:rFonts w:ascii="Calibri" w:hAnsi="Calibri" w:cs="Calibri"/>
        </w:rPr>
        <w:t>: Direct efforts towards areas where you can make a difference.</w:t>
      </w:r>
    </w:p>
    <w:p w14:paraId="16EDAF34" w14:textId="77777777" w:rsidR="0087198A" w:rsidRPr="0087198A" w:rsidRDefault="0087198A" w:rsidP="0087198A">
      <w:pPr>
        <w:numPr>
          <w:ilvl w:val="1"/>
          <w:numId w:val="6"/>
        </w:numPr>
        <w:spacing w:before="240" w:after="240" w:line="240" w:lineRule="auto"/>
        <w:rPr>
          <w:rFonts w:ascii="Calibri" w:hAnsi="Calibri" w:cs="Calibri"/>
        </w:rPr>
      </w:pPr>
      <w:r w:rsidRPr="0087198A">
        <w:rPr>
          <w:rFonts w:ascii="Calibri" w:hAnsi="Calibri" w:cs="Calibri"/>
          <w:b/>
          <w:bCs/>
        </w:rPr>
        <w:t>Example</w:t>
      </w:r>
      <w:r w:rsidRPr="0087198A">
        <w:rPr>
          <w:rFonts w:ascii="Calibri" w:hAnsi="Calibri" w:cs="Calibri"/>
        </w:rPr>
        <w:t>: Accepting a difficult situation at work that cannot be changed and focusing on improving one's own response and actions.</w:t>
      </w:r>
    </w:p>
    <w:p w14:paraId="3767127E" w14:textId="77777777" w:rsidR="0087198A" w:rsidRPr="0087198A" w:rsidRDefault="0087198A" w:rsidP="0087198A">
      <w:pPr>
        <w:spacing w:before="240" w:after="240" w:line="240" w:lineRule="auto"/>
        <w:rPr>
          <w:rFonts w:ascii="Calibri" w:hAnsi="Calibri" w:cs="Calibri"/>
          <w:b/>
          <w:bCs/>
        </w:rPr>
      </w:pPr>
      <w:r w:rsidRPr="0087198A">
        <w:rPr>
          <w:rFonts w:ascii="Calibri" w:hAnsi="Calibri" w:cs="Calibri"/>
          <w:b/>
          <w:bCs/>
        </w:rPr>
        <w:t>7. The Role of Forgiveness</w:t>
      </w:r>
    </w:p>
    <w:p w14:paraId="083D32E2" w14:textId="77777777" w:rsidR="0087198A" w:rsidRPr="0087198A" w:rsidRDefault="0087198A" w:rsidP="0087198A">
      <w:pPr>
        <w:numPr>
          <w:ilvl w:val="0"/>
          <w:numId w:val="7"/>
        </w:numPr>
        <w:spacing w:before="240" w:after="240" w:line="240" w:lineRule="auto"/>
        <w:rPr>
          <w:rFonts w:ascii="Calibri" w:hAnsi="Calibri" w:cs="Calibri"/>
        </w:rPr>
      </w:pPr>
      <w:r w:rsidRPr="0087198A">
        <w:rPr>
          <w:rFonts w:ascii="Calibri" w:hAnsi="Calibri" w:cs="Calibri"/>
          <w:b/>
          <w:bCs/>
        </w:rPr>
        <w:t>Forgiveness for Growth</w:t>
      </w:r>
      <w:r w:rsidRPr="0087198A">
        <w:rPr>
          <w:rFonts w:ascii="Calibri" w:hAnsi="Calibri" w:cs="Calibri"/>
        </w:rPr>
        <w:t>: Forgiving others and oneself is crucial for emotional health and moving forward in life.</w:t>
      </w:r>
    </w:p>
    <w:p w14:paraId="2ED5CA0A" w14:textId="77777777" w:rsidR="0087198A" w:rsidRPr="0087198A" w:rsidRDefault="0087198A" w:rsidP="0087198A">
      <w:pPr>
        <w:numPr>
          <w:ilvl w:val="1"/>
          <w:numId w:val="7"/>
        </w:numPr>
        <w:spacing w:before="240" w:after="240" w:line="240" w:lineRule="auto"/>
        <w:rPr>
          <w:rFonts w:ascii="Calibri" w:hAnsi="Calibri" w:cs="Calibri"/>
        </w:rPr>
      </w:pPr>
      <w:r w:rsidRPr="0087198A">
        <w:rPr>
          <w:rFonts w:ascii="Calibri" w:hAnsi="Calibri" w:cs="Calibri"/>
          <w:b/>
          <w:bCs/>
        </w:rPr>
        <w:t>Key Points</w:t>
      </w:r>
      <w:r w:rsidRPr="0087198A">
        <w:rPr>
          <w:rFonts w:ascii="Calibri" w:hAnsi="Calibri" w:cs="Calibri"/>
        </w:rPr>
        <w:t>:</w:t>
      </w:r>
    </w:p>
    <w:p w14:paraId="5AB4B57A" w14:textId="77777777" w:rsidR="0087198A" w:rsidRPr="0087198A" w:rsidRDefault="0087198A" w:rsidP="0087198A">
      <w:pPr>
        <w:numPr>
          <w:ilvl w:val="2"/>
          <w:numId w:val="7"/>
        </w:numPr>
        <w:spacing w:before="240" w:after="240" w:line="240" w:lineRule="auto"/>
        <w:rPr>
          <w:rFonts w:ascii="Calibri" w:hAnsi="Calibri" w:cs="Calibri"/>
        </w:rPr>
      </w:pPr>
      <w:r w:rsidRPr="0087198A">
        <w:rPr>
          <w:rFonts w:ascii="Calibri" w:hAnsi="Calibri" w:cs="Calibri"/>
          <w:b/>
          <w:bCs/>
        </w:rPr>
        <w:t>Healing Through Forgiveness</w:t>
      </w:r>
      <w:r w:rsidRPr="0087198A">
        <w:rPr>
          <w:rFonts w:ascii="Calibri" w:hAnsi="Calibri" w:cs="Calibri"/>
        </w:rPr>
        <w:t>: Letting go of grudges and past hurts.</w:t>
      </w:r>
    </w:p>
    <w:p w14:paraId="61A2ECF9" w14:textId="77777777" w:rsidR="0087198A" w:rsidRPr="0087198A" w:rsidRDefault="0087198A" w:rsidP="0087198A">
      <w:pPr>
        <w:numPr>
          <w:ilvl w:val="2"/>
          <w:numId w:val="7"/>
        </w:numPr>
        <w:spacing w:before="240" w:after="240" w:line="240" w:lineRule="auto"/>
        <w:rPr>
          <w:rFonts w:ascii="Calibri" w:hAnsi="Calibri" w:cs="Calibri"/>
        </w:rPr>
      </w:pPr>
      <w:r w:rsidRPr="0087198A">
        <w:rPr>
          <w:rFonts w:ascii="Calibri" w:hAnsi="Calibri" w:cs="Calibri"/>
          <w:b/>
          <w:bCs/>
        </w:rPr>
        <w:t>Self-Forgiveness</w:t>
      </w:r>
      <w:r w:rsidRPr="0087198A">
        <w:rPr>
          <w:rFonts w:ascii="Calibri" w:hAnsi="Calibri" w:cs="Calibri"/>
        </w:rPr>
        <w:t>: Understanding and forgiving one's own mistakes.</w:t>
      </w:r>
    </w:p>
    <w:p w14:paraId="4269FCA0" w14:textId="77777777" w:rsidR="0087198A" w:rsidRPr="0087198A" w:rsidRDefault="0087198A" w:rsidP="0087198A">
      <w:pPr>
        <w:numPr>
          <w:ilvl w:val="1"/>
          <w:numId w:val="7"/>
        </w:numPr>
        <w:spacing w:before="240" w:after="240" w:line="240" w:lineRule="auto"/>
        <w:rPr>
          <w:rFonts w:ascii="Calibri" w:hAnsi="Calibri" w:cs="Calibri"/>
        </w:rPr>
      </w:pPr>
      <w:r w:rsidRPr="0087198A">
        <w:rPr>
          <w:rFonts w:ascii="Calibri" w:hAnsi="Calibri" w:cs="Calibri"/>
          <w:b/>
          <w:bCs/>
        </w:rPr>
        <w:t>Example</w:t>
      </w:r>
      <w:r w:rsidRPr="0087198A">
        <w:rPr>
          <w:rFonts w:ascii="Calibri" w:hAnsi="Calibri" w:cs="Calibri"/>
        </w:rPr>
        <w:t>: Forgiving a friend for a past mistake to rebuild the relationship and experience emotional relief.</w:t>
      </w:r>
    </w:p>
    <w:p w14:paraId="770D5CBD" w14:textId="77777777" w:rsidR="0087198A" w:rsidRPr="0087198A" w:rsidRDefault="0087198A" w:rsidP="0087198A">
      <w:pPr>
        <w:spacing w:before="240" w:after="240" w:line="240" w:lineRule="auto"/>
        <w:rPr>
          <w:rFonts w:ascii="Calibri" w:hAnsi="Calibri" w:cs="Calibri"/>
          <w:b/>
          <w:bCs/>
        </w:rPr>
      </w:pPr>
      <w:r w:rsidRPr="0087198A">
        <w:rPr>
          <w:rFonts w:ascii="Calibri" w:hAnsi="Calibri" w:cs="Calibri"/>
          <w:b/>
          <w:bCs/>
        </w:rPr>
        <w:t>8. Cultivating Patience and Determination</w:t>
      </w:r>
    </w:p>
    <w:p w14:paraId="56ABBDF6" w14:textId="77777777" w:rsidR="0087198A" w:rsidRPr="0087198A" w:rsidRDefault="0087198A" w:rsidP="0087198A">
      <w:pPr>
        <w:numPr>
          <w:ilvl w:val="0"/>
          <w:numId w:val="8"/>
        </w:numPr>
        <w:spacing w:before="240" w:after="240" w:line="240" w:lineRule="auto"/>
        <w:rPr>
          <w:rFonts w:ascii="Calibri" w:hAnsi="Calibri" w:cs="Calibri"/>
        </w:rPr>
      </w:pPr>
      <w:r w:rsidRPr="0087198A">
        <w:rPr>
          <w:rFonts w:ascii="Calibri" w:hAnsi="Calibri" w:cs="Calibri"/>
          <w:b/>
          <w:bCs/>
        </w:rPr>
        <w:t>Long-Term Virtues</w:t>
      </w:r>
      <w:r w:rsidRPr="0087198A">
        <w:rPr>
          <w:rFonts w:ascii="Calibri" w:hAnsi="Calibri" w:cs="Calibri"/>
        </w:rPr>
        <w:t>: Many happiness-producing processes require patience and determination, such as learning new skills or building relationships.</w:t>
      </w:r>
    </w:p>
    <w:p w14:paraId="15A37796" w14:textId="77777777" w:rsidR="0087198A" w:rsidRPr="0087198A" w:rsidRDefault="0087198A" w:rsidP="0087198A">
      <w:pPr>
        <w:numPr>
          <w:ilvl w:val="1"/>
          <w:numId w:val="8"/>
        </w:numPr>
        <w:spacing w:before="240" w:after="240" w:line="240" w:lineRule="auto"/>
        <w:rPr>
          <w:rFonts w:ascii="Calibri" w:hAnsi="Calibri" w:cs="Calibri"/>
        </w:rPr>
      </w:pPr>
      <w:r w:rsidRPr="0087198A">
        <w:rPr>
          <w:rFonts w:ascii="Calibri" w:hAnsi="Calibri" w:cs="Calibri"/>
          <w:b/>
          <w:bCs/>
        </w:rPr>
        <w:t>Key Points</w:t>
      </w:r>
      <w:r w:rsidRPr="0087198A">
        <w:rPr>
          <w:rFonts w:ascii="Calibri" w:hAnsi="Calibri" w:cs="Calibri"/>
        </w:rPr>
        <w:t>:</w:t>
      </w:r>
    </w:p>
    <w:p w14:paraId="3B2F7A94" w14:textId="77777777" w:rsidR="0087198A" w:rsidRPr="0087198A" w:rsidRDefault="0087198A" w:rsidP="0087198A">
      <w:pPr>
        <w:numPr>
          <w:ilvl w:val="2"/>
          <w:numId w:val="8"/>
        </w:numPr>
        <w:spacing w:before="240" w:after="240" w:line="240" w:lineRule="auto"/>
        <w:rPr>
          <w:rFonts w:ascii="Calibri" w:hAnsi="Calibri" w:cs="Calibri"/>
        </w:rPr>
      </w:pPr>
      <w:r w:rsidRPr="0087198A">
        <w:rPr>
          <w:rFonts w:ascii="Calibri" w:hAnsi="Calibri" w:cs="Calibri"/>
          <w:b/>
          <w:bCs/>
        </w:rPr>
        <w:t>Commitment to Growth</w:t>
      </w:r>
      <w:r w:rsidRPr="0087198A">
        <w:rPr>
          <w:rFonts w:ascii="Calibri" w:hAnsi="Calibri" w:cs="Calibri"/>
        </w:rPr>
        <w:t>: Embrace long-term efforts and perseverance.</w:t>
      </w:r>
    </w:p>
    <w:p w14:paraId="277E4560" w14:textId="77777777" w:rsidR="0087198A" w:rsidRPr="0087198A" w:rsidRDefault="0087198A" w:rsidP="0087198A">
      <w:pPr>
        <w:numPr>
          <w:ilvl w:val="2"/>
          <w:numId w:val="8"/>
        </w:numPr>
        <w:spacing w:before="240" w:after="240" w:line="240" w:lineRule="auto"/>
        <w:rPr>
          <w:rFonts w:ascii="Calibri" w:hAnsi="Calibri" w:cs="Calibri"/>
        </w:rPr>
      </w:pPr>
      <w:r w:rsidRPr="0087198A">
        <w:rPr>
          <w:rFonts w:ascii="Calibri" w:hAnsi="Calibri" w:cs="Calibri"/>
          <w:b/>
          <w:bCs/>
        </w:rPr>
        <w:t>Patience as a Virtue</w:t>
      </w:r>
      <w:r w:rsidRPr="0087198A">
        <w:rPr>
          <w:rFonts w:ascii="Calibri" w:hAnsi="Calibri" w:cs="Calibri"/>
        </w:rPr>
        <w:t>: Understand that meaningful changes take time.</w:t>
      </w:r>
    </w:p>
    <w:p w14:paraId="323843E6" w14:textId="77777777" w:rsidR="0087198A" w:rsidRPr="0087198A" w:rsidRDefault="0087198A" w:rsidP="0087198A">
      <w:pPr>
        <w:numPr>
          <w:ilvl w:val="1"/>
          <w:numId w:val="8"/>
        </w:numPr>
        <w:spacing w:before="240" w:after="240" w:line="240" w:lineRule="auto"/>
        <w:rPr>
          <w:rFonts w:ascii="Calibri" w:hAnsi="Calibri" w:cs="Calibri"/>
        </w:rPr>
      </w:pPr>
      <w:r w:rsidRPr="0087198A">
        <w:rPr>
          <w:rFonts w:ascii="Calibri" w:hAnsi="Calibri" w:cs="Calibri"/>
          <w:b/>
          <w:bCs/>
        </w:rPr>
        <w:t>Example</w:t>
      </w:r>
      <w:r w:rsidRPr="0087198A">
        <w:rPr>
          <w:rFonts w:ascii="Calibri" w:hAnsi="Calibri" w:cs="Calibri"/>
        </w:rPr>
        <w:t>: Committing to a long-term fitness plan and being patient with gradual progress.</w:t>
      </w:r>
    </w:p>
    <w:p w14:paraId="3391A818" w14:textId="77777777" w:rsidR="0087198A" w:rsidRPr="0087198A" w:rsidRDefault="0087198A" w:rsidP="0087198A">
      <w:pPr>
        <w:spacing w:before="240" w:after="240" w:line="240" w:lineRule="auto"/>
        <w:rPr>
          <w:rFonts w:ascii="Calibri" w:hAnsi="Calibri" w:cs="Calibri"/>
          <w:b/>
          <w:bCs/>
        </w:rPr>
      </w:pPr>
      <w:r w:rsidRPr="0087198A">
        <w:rPr>
          <w:rFonts w:ascii="Calibri" w:hAnsi="Calibri" w:cs="Calibri"/>
          <w:b/>
          <w:bCs/>
        </w:rPr>
        <w:t>9. Importance of Self-Esteem</w:t>
      </w:r>
    </w:p>
    <w:p w14:paraId="75EA7CE1" w14:textId="77777777" w:rsidR="0087198A" w:rsidRPr="0087198A" w:rsidRDefault="0087198A" w:rsidP="0087198A">
      <w:pPr>
        <w:numPr>
          <w:ilvl w:val="0"/>
          <w:numId w:val="9"/>
        </w:numPr>
        <w:spacing w:before="240" w:after="240" w:line="240" w:lineRule="auto"/>
        <w:rPr>
          <w:rFonts w:ascii="Calibri" w:hAnsi="Calibri" w:cs="Calibri"/>
        </w:rPr>
      </w:pPr>
      <w:r w:rsidRPr="0087198A">
        <w:rPr>
          <w:rFonts w:ascii="Calibri" w:hAnsi="Calibri" w:cs="Calibri"/>
          <w:b/>
          <w:bCs/>
        </w:rPr>
        <w:lastRenderedPageBreak/>
        <w:t>Self-Esteem and Behavior</w:t>
      </w:r>
      <w:r w:rsidRPr="0087198A">
        <w:rPr>
          <w:rFonts w:ascii="Calibri" w:hAnsi="Calibri" w:cs="Calibri"/>
        </w:rPr>
        <w:t>: Nearly every human action reflects how we think about ourselves. High self-esteem correlates with positive behaviors.</w:t>
      </w:r>
    </w:p>
    <w:p w14:paraId="3FC5AD9D" w14:textId="77777777" w:rsidR="0087198A" w:rsidRPr="0087198A" w:rsidRDefault="0087198A" w:rsidP="0087198A">
      <w:pPr>
        <w:numPr>
          <w:ilvl w:val="1"/>
          <w:numId w:val="9"/>
        </w:numPr>
        <w:spacing w:before="240" w:after="240" w:line="240" w:lineRule="auto"/>
        <w:rPr>
          <w:rFonts w:ascii="Calibri" w:hAnsi="Calibri" w:cs="Calibri"/>
        </w:rPr>
      </w:pPr>
      <w:r w:rsidRPr="0087198A">
        <w:rPr>
          <w:rFonts w:ascii="Calibri" w:hAnsi="Calibri" w:cs="Calibri"/>
          <w:b/>
          <w:bCs/>
        </w:rPr>
        <w:t>Key Points</w:t>
      </w:r>
      <w:r w:rsidRPr="0087198A">
        <w:rPr>
          <w:rFonts w:ascii="Calibri" w:hAnsi="Calibri" w:cs="Calibri"/>
        </w:rPr>
        <w:t>:</w:t>
      </w:r>
    </w:p>
    <w:p w14:paraId="1DA22CD7" w14:textId="77777777" w:rsidR="0087198A" w:rsidRPr="0087198A" w:rsidRDefault="0087198A" w:rsidP="0087198A">
      <w:pPr>
        <w:numPr>
          <w:ilvl w:val="2"/>
          <w:numId w:val="9"/>
        </w:numPr>
        <w:spacing w:before="240" w:after="240" w:line="240" w:lineRule="auto"/>
        <w:rPr>
          <w:rFonts w:ascii="Calibri" w:hAnsi="Calibri" w:cs="Calibri"/>
        </w:rPr>
      </w:pPr>
      <w:r w:rsidRPr="0087198A">
        <w:rPr>
          <w:rFonts w:ascii="Calibri" w:hAnsi="Calibri" w:cs="Calibri"/>
          <w:b/>
          <w:bCs/>
        </w:rPr>
        <w:t>Building Self-Esteem</w:t>
      </w:r>
      <w:r w:rsidRPr="0087198A">
        <w:rPr>
          <w:rFonts w:ascii="Calibri" w:hAnsi="Calibri" w:cs="Calibri"/>
        </w:rPr>
        <w:t>: Engage in activities that enhance self-worth.</w:t>
      </w:r>
    </w:p>
    <w:p w14:paraId="719EEE8C" w14:textId="77777777" w:rsidR="0087198A" w:rsidRPr="0087198A" w:rsidRDefault="0087198A" w:rsidP="0087198A">
      <w:pPr>
        <w:numPr>
          <w:ilvl w:val="2"/>
          <w:numId w:val="9"/>
        </w:numPr>
        <w:spacing w:before="240" w:after="240" w:line="240" w:lineRule="auto"/>
        <w:rPr>
          <w:rFonts w:ascii="Calibri" w:hAnsi="Calibri" w:cs="Calibri"/>
        </w:rPr>
      </w:pPr>
      <w:r w:rsidRPr="0087198A">
        <w:rPr>
          <w:rFonts w:ascii="Calibri" w:hAnsi="Calibri" w:cs="Calibri"/>
          <w:b/>
          <w:bCs/>
        </w:rPr>
        <w:t>Positive Self-View</w:t>
      </w:r>
      <w:r w:rsidRPr="0087198A">
        <w:rPr>
          <w:rFonts w:ascii="Calibri" w:hAnsi="Calibri" w:cs="Calibri"/>
        </w:rPr>
        <w:t>: Foster a healthy self-image through achievements and positive actions.</w:t>
      </w:r>
    </w:p>
    <w:p w14:paraId="793264C5" w14:textId="77777777" w:rsidR="0087198A" w:rsidRPr="0087198A" w:rsidRDefault="0087198A" w:rsidP="0087198A">
      <w:pPr>
        <w:numPr>
          <w:ilvl w:val="1"/>
          <w:numId w:val="9"/>
        </w:numPr>
        <w:spacing w:before="240" w:after="240" w:line="240" w:lineRule="auto"/>
        <w:rPr>
          <w:rFonts w:ascii="Calibri" w:hAnsi="Calibri" w:cs="Calibri"/>
        </w:rPr>
      </w:pPr>
      <w:r w:rsidRPr="0087198A">
        <w:rPr>
          <w:rFonts w:ascii="Calibri" w:hAnsi="Calibri" w:cs="Calibri"/>
          <w:b/>
          <w:bCs/>
        </w:rPr>
        <w:t>Example</w:t>
      </w:r>
      <w:r w:rsidRPr="0087198A">
        <w:rPr>
          <w:rFonts w:ascii="Calibri" w:hAnsi="Calibri" w:cs="Calibri"/>
        </w:rPr>
        <w:t>: Taking pride in personal accomplishments, leading to increased self-confidence and motivation.</w:t>
      </w:r>
    </w:p>
    <w:p w14:paraId="1D50D9C5" w14:textId="77777777" w:rsidR="0087198A" w:rsidRPr="0087198A" w:rsidRDefault="0087198A" w:rsidP="0087198A">
      <w:pPr>
        <w:spacing w:before="240" w:after="240" w:line="240" w:lineRule="auto"/>
        <w:rPr>
          <w:rFonts w:ascii="Calibri" w:hAnsi="Calibri" w:cs="Calibri"/>
          <w:b/>
          <w:bCs/>
        </w:rPr>
      </w:pPr>
      <w:r w:rsidRPr="0087198A">
        <w:rPr>
          <w:rFonts w:ascii="Calibri" w:hAnsi="Calibri" w:cs="Calibri"/>
          <w:b/>
          <w:bCs/>
        </w:rPr>
        <w:t>10. The Power of Perspective</w:t>
      </w:r>
    </w:p>
    <w:p w14:paraId="41BF2C50" w14:textId="77777777" w:rsidR="0087198A" w:rsidRPr="0087198A" w:rsidRDefault="0087198A" w:rsidP="0087198A">
      <w:pPr>
        <w:numPr>
          <w:ilvl w:val="0"/>
          <w:numId w:val="10"/>
        </w:numPr>
        <w:spacing w:before="240" w:after="240" w:line="240" w:lineRule="auto"/>
        <w:rPr>
          <w:rFonts w:ascii="Calibri" w:hAnsi="Calibri" w:cs="Calibri"/>
        </w:rPr>
      </w:pPr>
      <w:r w:rsidRPr="0087198A">
        <w:rPr>
          <w:rFonts w:ascii="Calibri" w:hAnsi="Calibri" w:cs="Calibri"/>
          <w:b/>
          <w:bCs/>
        </w:rPr>
        <w:t>Attitude Shapes Experience</w:t>
      </w:r>
      <w:r w:rsidRPr="0087198A">
        <w:rPr>
          <w:rFonts w:ascii="Calibri" w:hAnsi="Calibri" w:cs="Calibri"/>
        </w:rPr>
        <w:t>: How we interpret events greatly affects our emotional response and overall happiness.</w:t>
      </w:r>
    </w:p>
    <w:p w14:paraId="5E13D96B" w14:textId="77777777" w:rsidR="0087198A" w:rsidRPr="0087198A" w:rsidRDefault="0087198A" w:rsidP="0087198A">
      <w:pPr>
        <w:numPr>
          <w:ilvl w:val="1"/>
          <w:numId w:val="10"/>
        </w:numPr>
        <w:spacing w:before="240" w:after="240" w:line="240" w:lineRule="auto"/>
        <w:rPr>
          <w:rFonts w:ascii="Calibri" w:hAnsi="Calibri" w:cs="Calibri"/>
        </w:rPr>
      </w:pPr>
      <w:r w:rsidRPr="0087198A">
        <w:rPr>
          <w:rFonts w:ascii="Calibri" w:hAnsi="Calibri" w:cs="Calibri"/>
          <w:b/>
          <w:bCs/>
        </w:rPr>
        <w:t>Key Points</w:t>
      </w:r>
      <w:r w:rsidRPr="0087198A">
        <w:rPr>
          <w:rFonts w:ascii="Calibri" w:hAnsi="Calibri" w:cs="Calibri"/>
        </w:rPr>
        <w:t>:</w:t>
      </w:r>
    </w:p>
    <w:p w14:paraId="3A88CE57" w14:textId="77777777" w:rsidR="0087198A" w:rsidRPr="0087198A" w:rsidRDefault="0087198A" w:rsidP="0087198A">
      <w:pPr>
        <w:numPr>
          <w:ilvl w:val="2"/>
          <w:numId w:val="10"/>
        </w:numPr>
        <w:spacing w:before="240" w:after="240" w:line="240" w:lineRule="auto"/>
        <w:rPr>
          <w:rFonts w:ascii="Calibri" w:hAnsi="Calibri" w:cs="Calibri"/>
        </w:rPr>
      </w:pPr>
      <w:r w:rsidRPr="0087198A">
        <w:rPr>
          <w:rFonts w:ascii="Calibri" w:hAnsi="Calibri" w:cs="Calibri"/>
          <w:b/>
          <w:bCs/>
        </w:rPr>
        <w:t>Reframing Situations</w:t>
      </w:r>
      <w:r w:rsidRPr="0087198A">
        <w:rPr>
          <w:rFonts w:ascii="Calibri" w:hAnsi="Calibri" w:cs="Calibri"/>
        </w:rPr>
        <w:t>: Adopt a positive perspective on challenges.</w:t>
      </w:r>
    </w:p>
    <w:p w14:paraId="2D60ABBC" w14:textId="77777777" w:rsidR="0087198A" w:rsidRPr="0087198A" w:rsidRDefault="0087198A" w:rsidP="0087198A">
      <w:pPr>
        <w:numPr>
          <w:ilvl w:val="2"/>
          <w:numId w:val="10"/>
        </w:numPr>
        <w:spacing w:before="240" w:after="240" w:line="240" w:lineRule="auto"/>
        <w:rPr>
          <w:rFonts w:ascii="Calibri" w:hAnsi="Calibri" w:cs="Calibri"/>
        </w:rPr>
      </w:pPr>
      <w:r w:rsidRPr="0087198A">
        <w:rPr>
          <w:rFonts w:ascii="Calibri" w:hAnsi="Calibri" w:cs="Calibri"/>
          <w:b/>
          <w:bCs/>
        </w:rPr>
        <w:t>Attitude Adjustment</w:t>
      </w:r>
      <w:r w:rsidRPr="0087198A">
        <w:rPr>
          <w:rFonts w:ascii="Calibri" w:hAnsi="Calibri" w:cs="Calibri"/>
        </w:rPr>
        <w:t>: Shift focus from negative aspects to positive opportunities.</w:t>
      </w:r>
    </w:p>
    <w:p w14:paraId="70A913C0" w14:textId="77777777" w:rsidR="0087198A" w:rsidRPr="0087198A" w:rsidRDefault="0087198A" w:rsidP="0087198A">
      <w:pPr>
        <w:numPr>
          <w:ilvl w:val="1"/>
          <w:numId w:val="10"/>
        </w:numPr>
        <w:spacing w:before="240" w:after="240" w:line="240" w:lineRule="auto"/>
        <w:rPr>
          <w:rFonts w:ascii="Calibri" w:hAnsi="Calibri" w:cs="Calibri"/>
        </w:rPr>
      </w:pPr>
      <w:r w:rsidRPr="0087198A">
        <w:rPr>
          <w:rFonts w:ascii="Calibri" w:hAnsi="Calibri" w:cs="Calibri"/>
          <w:b/>
          <w:bCs/>
        </w:rPr>
        <w:t>Example</w:t>
      </w:r>
      <w:r w:rsidRPr="0087198A">
        <w:rPr>
          <w:rFonts w:ascii="Calibri" w:hAnsi="Calibri" w:cs="Calibri"/>
        </w:rPr>
        <w:t>: Viewing a job loss as an opportunity for career change and personal growth.</w:t>
      </w:r>
    </w:p>
    <w:p w14:paraId="21679F64" w14:textId="77777777" w:rsidR="0087198A" w:rsidRPr="0087198A" w:rsidRDefault="0087198A" w:rsidP="0087198A">
      <w:pPr>
        <w:spacing w:before="240" w:after="240" w:line="240" w:lineRule="auto"/>
        <w:rPr>
          <w:rFonts w:ascii="Calibri" w:hAnsi="Calibri" w:cs="Calibri"/>
          <w:b/>
          <w:bCs/>
        </w:rPr>
      </w:pPr>
      <w:r w:rsidRPr="0087198A">
        <w:rPr>
          <w:rFonts w:ascii="Calibri" w:hAnsi="Calibri" w:cs="Calibri"/>
          <w:b/>
          <w:bCs/>
        </w:rPr>
        <w:t>Five Core Themes</w:t>
      </w:r>
    </w:p>
    <w:p w14:paraId="1F5A95DF" w14:textId="77777777" w:rsidR="0087198A" w:rsidRPr="0087198A" w:rsidRDefault="0087198A" w:rsidP="0087198A">
      <w:pPr>
        <w:numPr>
          <w:ilvl w:val="0"/>
          <w:numId w:val="11"/>
        </w:numPr>
        <w:spacing w:before="240" w:after="240" w:line="240" w:lineRule="auto"/>
        <w:rPr>
          <w:rFonts w:ascii="Calibri" w:hAnsi="Calibri" w:cs="Calibri"/>
        </w:rPr>
      </w:pPr>
      <w:r w:rsidRPr="0087198A">
        <w:rPr>
          <w:rFonts w:ascii="Calibri" w:hAnsi="Calibri" w:cs="Calibri"/>
          <w:b/>
          <w:bCs/>
        </w:rPr>
        <w:t>Actions Define Us</w:t>
      </w:r>
      <w:r w:rsidRPr="0087198A">
        <w:rPr>
          <w:rFonts w:ascii="Calibri" w:hAnsi="Calibri" w:cs="Calibri"/>
        </w:rPr>
        <w:t>:</w:t>
      </w:r>
    </w:p>
    <w:p w14:paraId="71345DFB" w14:textId="77777777" w:rsidR="0087198A" w:rsidRPr="0087198A" w:rsidRDefault="0087198A" w:rsidP="0087198A">
      <w:pPr>
        <w:numPr>
          <w:ilvl w:val="1"/>
          <w:numId w:val="11"/>
        </w:numPr>
        <w:spacing w:before="240" w:after="240" w:line="240" w:lineRule="auto"/>
        <w:rPr>
          <w:rFonts w:ascii="Calibri" w:hAnsi="Calibri" w:cs="Calibri"/>
        </w:rPr>
      </w:pPr>
      <w:r w:rsidRPr="0087198A">
        <w:rPr>
          <w:rFonts w:ascii="Calibri" w:hAnsi="Calibri" w:cs="Calibri"/>
        </w:rPr>
        <w:t>Emphasizing that behaviors, not thoughts or words, are the true measure of who we are. Actions speak louder and more truthfully about our character.</w:t>
      </w:r>
    </w:p>
    <w:p w14:paraId="01065B73" w14:textId="77777777" w:rsidR="0087198A" w:rsidRPr="0087198A" w:rsidRDefault="0087198A" w:rsidP="0087198A">
      <w:pPr>
        <w:numPr>
          <w:ilvl w:val="0"/>
          <w:numId w:val="11"/>
        </w:numPr>
        <w:spacing w:before="240" w:after="240" w:line="240" w:lineRule="auto"/>
        <w:rPr>
          <w:rFonts w:ascii="Calibri" w:hAnsi="Calibri" w:cs="Calibri"/>
        </w:rPr>
      </w:pPr>
      <w:r w:rsidRPr="0087198A">
        <w:rPr>
          <w:rFonts w:ascii="Calibri" w:hAnsi="Calibri" w:cs="Calibri"/>
          <w:b/>
          <w:bCs/>
        </w:rPr>
        <w:t>Components of Happiness</w:t>
      </w:r>
      <w:r w:rsidRPr="0087198A">
        <w:rPr>
          <w:rFonts w:ascii="Calibri" w:hAnsi="Calibri" w:cs="Calibri"/>
        </w:rPr>
        <w:t>:</w:t>
      </w:r>
    </w:p>
    <w:p w14:paraId="6BEF0897" w14:textId="77777777" w:rsidR="0087198A" w:rsidRPr="0087198A" w:rsidRDefault="0087198A" w:rsidP="0087198A">
      <w:pPr>
        <w:numPr>
          <w:ilvl w:val="1"/>
          <w:numId w:val="11"/>
        </w:numPr>
        <w:spacing w:before="240" w:after="240" w:line="240" w:lineRule="auto"/>
        <w:rPr>
          <w:rFonts w:ascii="Calibri" w:hAnsi="Calibri" w:cs="Calibri"/>
        </w:rPr>
      </w:pPr>
      <w:r w:rsidRPr="0087198A">
        <w:rPr>
          <w:rFonts w:ascii="Calibri" w:hAnsi="Calibri" w:cs="Calibri"/>
        </w:rPr>
        <w:t>Highlighting the importance of meaningful activities, loving relationships, and hopeful anticipation for future events in achieving happiness.</w:t>
      </w:r>
    </w:p>
    <w:p w14:paraId="4C298370" w14:textId="77777777" w:rsidR="0087198A" w:rsidRPr="0087198A" w:rsidRDefault="0087198A" w:rsidP="0087198A">
      <w:pPr>
        <w:numPr>
          <w:ilvl w:val="0"/>
          <w:numId w:val="11"/>
        </w:numPr>
        <w:spacing w:before="240" w:after="240" w:line="240" w:lineRule="auto"/>
        <w:rPr>
          <w:rFonts w:ascii="Calibri" w:hAnsi="Calibri" w:cs="Calibri"/>
        </w:rPr>
      </w:pPr>
      <w:r w:rsidRPr="0087198A">
        <w:rPr>
          <w:rFonts w:ascii="Calibri" w:hAnsi="Calibri" w:cs="Calibri"/>
          <w:b/>
          <w:bCs/>
        </w:rPr>
        <w:t>Mutual Reciprocity in Relationships</w:t>
      </w:r>
      <w:r w:rsidRPr="0087198A">
        <w:rPr>
          <w:rFonts w:ascii="Calibri" w:hAnsi="Calibri" w:cs="Calibri"/>
        </w:rPr>
        <w:t>:</w:t>
      </w:r>
    </w:p>
    <w:p w14:paraId="6FA44B5B" w14:textId="77777777" w:rsidR="0087198A" w:rsidRPr="0087198A" w:rsidRDefault="0087198A" w:rsidP="0087198A">
      <w:pPr>
        <w:numPr>
          <w:ilvl w:val="1"/>
          <w:numId w:val="11"/>
        </w:numPr>
        <w:spacing w:before="240" w:after="240" w:line="240" w:lineRule="auto"/>
        <w:rPr>
          <w:rFonts w:ascii="Calibri" w:hAnsi="Calibri" w:cs="Calibri"/>
        </w:rPr>
      </w:pPr>
      <w:r w:rsidRPr="0087198A">
        <w:rPr>
          <w:rFonts w:ascii="Calibri" w:hAnsi="Calibri" w:cs="Calibri"/>
        </w:rPr>
        <w:t>Focusing on the necessity of reciprocal giving and receiving in relationships, and how cultivating desired qualities in ourselves can enhance our interactions with others.</w:t>
      </w:r>
    </w:p>
    <w:p w14:paraId="0CEBE2F0" w14:textId="77777777" w:rsidR="0087198A" w:rsidRPr="0087198A" w:rsidRDefault="0087198A" w:rsidP="0087198A">
      <w:pPr>
        <w:numPr>
          <w:ilvl w:val="0"/>
          <w:numId w:val="11"/>
        </w:numPr>
        <w:spacing w:before="240" w:after="240" w:line="240" w:lineRule="auto"/>
        <w:rPr>
          <w:rFonts w:ascii="Calibri" w:hAnsi="Calibri" w:cs="Calibri"/>
        </w:rPr>
      </w:pPr>
      <w:r w:rsidRPr="0087198A">
        <w:rPr>
          <w:rFonts w:ascii="Calibri" w:hAnsi="Calibri" w:cs="Calibri"/>
          <w:b/>
          <w:bCs/>
        </w:rPr>
        <w:lastRenderedPageBreak/>
        <w:t>Embracing Mortality to Enhance Life</w:t>
      </w:r>
      <w:r w:rsidRPr="0087198A">
        <w:rPr>
          <w:rFonts w:ascii="Calibri" w:hAnsi="Calibri" w:cs="Calibri"/>
        </w:rPr>
        <w:t>:</w:t>
      </w:r>
    </w:p>
    <w:p w14:paraId="506DD4D9" w14:textId="77777777" w:rsidR="0087198A" w:rsidRPr="0087198A" w:rsidRDefault="0087198A" w:rsidP="0087198A">
      <w:pPr>
        <w:numPr>
          <w:ilvl w:val="1"/>
          <w:numId w:val="11"/>
        </w:numPr>
        <w:spacing w:before="240" w:after="240" w:line="240" w:lineRule="auto"/>
        <w:rPr>
          <w:rFonts w:ascii="Calibri" w:hAnsi="Calibri" w:cs="Calibri"/>
        </w:rPr>
      </w:pPr>
      <w:r w:rsidRPr="0087198A">
        <w:rPr>
          <w:rFonts w:ascii="Calibri" w:hAnsi="Calibri" w:cs="Calibri"/>
        </w:rPr>
        <w:t>Encouraging acceptance of mortality as a way to intensify relationships and live life more fully, appreciating the transient nature of our existence.</w:t>
      </w:r>
    </w:p>
    <w:p w14:paraId="208B637F" w14:textId="77777777" w:rsidR="0087198A" w:rsidRPr="0087198A" w:rsidRDefault="0087198A" w:rsidP="0087198A">
      <w:pPr>
        <w:numPr>
          <w:ilvl w:val="0"/>
          <w:numId w:val="11"/>
        </w:numPr>
        <w:spacing w:before="240" w:after="240" w:line="240" w:lineRule="auto"/>
        <w:rPr>
          <w:rFonts w:ascii="Calibri" w:hAnsi="Calibri" w:cs="Calibri"/>
        </w:rPr>
      </w:pPr>
      <w:r w:rsidRPr="0087198A">
        <w:rPr>
          <w:rFonts w:ascii="Calibri" w:hAnsi="Calibri" w:cs="Calibri"/>
          <w:b/>
          <w:bCs/>
        </w:rPr>
        <w:t>Overcoming Fear and Anxiety</w:t>
      </w:r>
      <w:r w:rsidRPr="0087198A">
        <w:rPr>
          <w:rFonts w:ascii="Calibri" w:hAnsi="Calibri" w:cs="Calibri"/>
        </w:rPr>
        <w:t>:</w:t>
      </w:r>
    </w:p>
    <w:p w14:paraId="1E74D0BC" w14:textId="77777777" w:rsidR="0087198A" w:rsidRPr="0087198A" w:rsidRDefault="0087198A" w:rsidP="0087198A">
      <w:pPr>
        <w:numPr>
          <w:ilvl w:val="1"/>
          <w:numId w:val="11"/>
        </w:numPr>
        <w:spacing w:before="240" w:after="240" w:line="240" w:lineRule="auto"/>
        <w:rPr>
          <w:rFonts w:ascii="Calibri" w:hAnsi="Calibri" w:cs="Calibri"/>
        </w:rPr>
      </w:pPr>
      <w:r w:rsidRPr="0087198A">
        <w:rPr>
          <w:rFonts w:ascii="Calibri" w:hAnsi="Calibri" w:cs="Calibri"/>
        </w:rPr>
        <w:t>Stressing the importance of acting despite fear and anxiety to achieve personal growth and fulfillment, breaking the cycle of unfulfilled potential.</w:t>
      </w:r>
    </w:p>
    <w:p w14:paraId="02788EB9" w14:textId="77777777" w:rsidR="0087198A" w:rsidRPr="0087198A" w:rsidRDefault="0087198A" w:rsidP="0087198A">
      <w:pPr>
        <w:spacing w:before="240" w:after="240" w:line="240" w:lineRule="auto"/>
        <w:rPr>
          <w:rFonts w:ascii="Calibri" w:hAnsi="Calibri" w:cs="Calibri"/>
          <w:b/>
          <w:bCs/>
        </w:rPr>
      </w:pPr>
      <w:r w:rsidRPr="0087198A">
        <w:rPr>
          <w:rFonts w:ascii="Calibri" w:hAnsi="Calibri" w:cs="Calibri"/>
          <w:b/>
          <w:bCs/>
        </w:rPr>
        <w:t>Implementing Livingston's Principles</w:t>
      </w:r>
    </w:p>
    <w:p w14:paraId="6607FB30" w14:textId="77777777" w:rsidR="0087198A" w:rsidRPr="0087198A" w:rsidRDefault="0087198A" w:rsidP="0087198A">
      <w:pPr>
        <w:numPr>
          <w:ilvl w:val="0"/>
          <w:numId w:val="12"/>
        </w:numPr>
        <w:spacing w:before="240" w:after="240" w:line="240" w:lineRule="auto"/>
        <w:rPr>
          <w:rFonts w:ascii="Calibri" w:hAnsi="Calibri" w:cs="Calibri"/>
        </w:rPr>
      </w:pPr>
      <w:r w:rsidRPr="0087198A">
        <w:rPr>
          <w:rFonts w:ascii="Calibri" w:hAnsi="Calibri" w:cs="Calibri"/>
          <w:b/>
          <w:bCs/>
        </w:rPr>
        <w:t>Focus on Actions</w:t>
      </w:r>
      <w:r w:rsidRPr="0087198A">
        <w:rPr>
          <w:rFonts w:ascii="Calibri" w:hAnsi="Calibri" w:cs="Calibri"/>
        </w:rPr>
        <w:t>: Make conscious efforts to ensure actions align with values and beliefs.</w:t>
      </w:r>
    </w:p>
    <w:p w14:paraId="5B3C522E" w14:textId="77777777" w:rsidR="0087198A" w:rsidRPr="0087198A" w:rsidRDefault="0087198A" w:rsidP="0087198A">
      <w:pPr>
        <w:numPr>
          <w:ilvl w:val="1"/>
          <w:numId w:val="12"/>
        </w:numPr>
        <w:spacing w:before="240" w:after="240" w:line="240" w:lineRule="auto"/>
        <w:rPr>
          <w:rFonts w:ascii="Calibri" w:hAnsi="Calibri" w:cs="Calibri"/>
        </w:rPr>
      </w:pPr>
      <w:r w:rsidRPr="0087198A">
        <w:rPr>
          <w:rFonts w:ascii="Calibri" w:hAnsi="Calibri" w:cs="Calibri"/>
          <w:b/>
          <w:bCs/>
        </w:rPr>
        <w:t>Action Steps</w:t>
      </w:r>
      <w:r w:rsidRPr="0087198A">
        <w:rPr>
          <w:rFonts w:ascii="Calibri" w:hAnsi="Calibri" w:cs="Calibri"/>
        </w:rPr>
        <w:t>:</w:t>
      </w:r>
    </w:p>
    <w:p w14:paraId="34299537"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t>Reflect on daily actions and their alignment with personal values.</w:t>
      </w:r>
    </w:p>
    <w:p w14:paraId="3A4E250A" w14:textId="77777777" w:rsidR="0087198A" w:rsidRPr="0087198A" w:rsidRDefault="0087198A" w:rsidP="0087198A">
      <w:pPr>
        <w:numPr>
          <w:ilvl w:val="2"/>
          <w:numId w:val="12"/>
        </w:numPr>
        <w:spacing w:before="240" w:after="240" w:line="240" w:lineRule="auto"/>
        <w:rPr>
          <w:rFonts w:ascii="Calibri" w:hAnsi="Calibri" w:cs="Calibri"/>
        </w:rPr>
      </w:pPr>
      <w:proofErr w:type="gramStart"/>
      <w:r w:rsidRPr="0087198A">
        <w:rPr>
          <w:rFonts w:ascii="Calibri" w:hAnsi="Calibri" w:cs="Calibri"/>
        </w:rPr>
        <w:t>Make adjustments to</w:t>
      </w:r>
      <w:proofErr w:type="gramEnd"/>
      <w:r w:rsidRPr="0087198A">
        <w:rPr>
          <w:rFonts w:ascii="Calibri" w:hAnsi="Calibri" w:cs="Calibri"/>
        </w:rPr>
        <w:t xml:space="preserve"> behavior to better reflect true intentions.</w:t>
      </w:r>
    </w:p>
    <w:p w14:paraId="62EFC41A" w14:textId="77777777" w:rsidR="0087198A" w:rsidRPr="0087198A" w:rsidRDefault="0087198A" w:rsidP="0087198A">
      <w:pPr>
        <w:numPr>
          <w:ilvl w:val="0"/>
          <w:numId w:val="12"/>
        </w:numPr>
        <w:spacing w:before="240" w:after="240" w:line="240" w:lineRule="auto"/>
        <w:rPr>
          <w:rFonts w:ascii="Calibri" w:hAnsi="Calibri" w:cs="Calibri"/>
        </w:rPr>
      </w:pPr>
      <w:r w:rsidRPr="0087198A">
        <w:rPr>
          <w:rFonts w:ascii="Calibri" w:hAnsi="Calibri" w:cs="Calibri"/>
          <w:b/>
          <w:bCs/>
        </w:rPr>
        <w:t>Engage in Meaningful Activities</w:t>
      </w:r>
      <w:r w:rsidRPr="0087198A">
        <w:rPr>
          <w:rFonts w:ascii="Calibri" w:hAnsi="Calibri" w:cs="Calibri"/>
        </w:rPr>
        <w:t>: Identify and pursue activities that bring fulfillment.</w:t>
      </w:r>
    </w:p>
    <w:p w14:paraId="234300A0" w14:textId="77777777" w:rsidR="0087198A" w:rsidRPr="0087198A" w:rsidRDefault="0087198A" w:rsidP="0087198A">
      <w:pPr>
        <w:numPr>
          <w:ilvl w:val="1"/>
          <w:numId w:val="12"/>
        </w:numPr>
        <w:spacing w:before="240" w:after="240" w:line="240" w:lineRule="auto"/>
        <w:rPr>
          <w:rFonts w:ascii="Calibri" w:hAnsi="Calibri" w:cs="Calibri"/>
        </w:rPr>
      </w:pPr>
      <w:r w:rsidRPr="0087198A">
        <w:rPr>
          <w:rFonts w:ascii="Calibri" w:hAnsi="Calibri" w:cs="Calibri"/>
          <w:b/>
          <w:bCs/>
        </w:rPr>
        <w:t>Action Steps</w:t>
      </w:r>
      <w:r w:rsidRPr="0087198A">
        <w:rPr>
          <w:rFonts w:ascii="Calibri" w:hAnsi="Calibri" w:cs="Calibri"/>
        </w:rPr>
        <w:t>:</w:t>
      </w:r>
    </w:p>
    <w:p w14:paraId="5C7BB22C"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t>List activities that are meaningful and incorporate them into daily life.</w:t>
      </w:r>
    </w:p>
    <w:p w14:paraId="106F16BB"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t>Set aside time regularly for these activities to ensure engagement.</w:t>
      </w:r>
    </w:p>
    <w:p w14:paraId="10C7C81F" w14:textId="77777777" w:rsidR="0087198A" w:rsidRPr="0087198A" w:rsidRDefault="0087198A" w:rsidP="0087198A">
      <w:pPr>
        <w:numPr>
          <w:ilvl w:val="0"/>
          <w:numId w:val="12"/>
        </w:numPr>
        <w:spacing w:before="240" w:after="240" w:line="240" w:lineRule="auto"/>
        <w:rPr>
          <w:rFonts w:ascii="Calibri" w:hAnsi="Calibri" w:cs="Calibri"/>
        </w:rPr>
      </w:pPr>
      <w:r w:rsidRPr="0087198A">
        <w:rPr>
          <w:rFonts w:ascii="Calibri" w:hAnsi="Calibri" w:cs="Calibri"/>
          <w:b/>
          <w:bCs/>
        </w:rPr>
        <w:t>Build and Nurture Relationships</w:t>
      </w:r>
      <w:r w:rsidRPr="0087198A">
        <w:rPr>
          <w:rFonts w:ascii="Calibri" w:hAnsi="Calibri" w:cs="Calibri"/>
        </w:rPr>
        <w:t>: Foster loving and supportive relationships.</w:t>
      </w:r>
    </w:p>
    <w:p w14:paraId="5B550BFA" w14:textId="77777777" w:rsidR="0087198A" w:rsidRPr="0087198A" w:rsidRDefault="0087198A" w:rsidP="0087198A">
      <w:pPr>
        <w:numPr>
          <w:ilvl w:val="1"/>
          <w:numId w:val="12"/>
        </w:numPr>
        <w:spacing w:before="240" w:after="240" w:line="240" w:lineRule="auto"/>
        <w:rPr>
          <w:rFonts w:ascii="Calibri" w:hAnsi="Calibri" w:cs="Calibri"/>
        </w:rPr>
      </w:pPr>
      <w:r w:rsidRPr="0087198A">
        <w:rPr>
          <w:rFonts w:ascii="Calibri" w:hAnsi="Calibri" w:cs="Calibri"/>
          <w:b/>
          <w:bCs/>
        </w:rPr>
        <w:t>Action Steps</w:t>
      </w:r>
      <w:r w:rsidRPr="0087198A">
        <w:rPr>
          <w:rFonts w:ascii="Calibri" w:hAnsi="Calibri" w:cs="Calibri"/>
        </w:rPr>
        <w:t>:</w:t>
      </w:r>
    </w:p>
    <w:p w14:paraId="68B950EE"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t>Invest time and effort in maintaining close relationships.</w:t>
      </w:r>
    </w:p>
    <w:p w14:paraId="2862B5DF"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t>Practice kindness, understanding, and reciprocity in interactions.</w:t>
      </w:r>
    </w:p>
    <w:p w14:paraId="6DE7E5B4" w14:textId="77777777" w:rsidR="0087198A" w:rsidRPr="0087198A" w:rsidRDefault="0087198A" w:rsidP="0087198A">
      <w:pPr>
        <w:numPr>
          <w:ilvl w:val="0"/>
          <w:numId w:val="12"/>
        </w:numPr>
        <w:spacing w:before="240" w:after="240" w:line="240" w:lineRule="auto"/>
        <w:rPr>
          <w:rFonts w:ascii="Calibri" w:hAnsi="Calibri" w:cs="Calibri"/>
        </w:rPr>
      </w:pPr>
      <w:r w:rsidRPr="0087198A">
        <w:rPr>
          <w:rFonts w:ascii="Calibri" w:hAnsi="Calibri" w:cs="Calibri"/>
          <w:b/>
          <w:bCs/>
        </w:rPr>
        <w:t>Embrace Life’s Transience</w:t>
      </w:r>
      <w:r w:rsidRPr="0087198A">
        <w:rPr>
          <w:rFonts w:ascii="Calibri" w:hAnsi="Calibri" w:cs="Calibri"/>
        </w:rPr>
        <w:t>: Accept mortality to enhance appreciation of life.</w:t>
      </w:r>
    </w:p>
    <w:p w14:paraId="74642558" w14:textId="77777777" w:rsidR="0087198A" w:rsidRPr="0087198A" w:rsidRDefault="0087198A" w:rsidP="0087198A">
      <w:pPr>
        <w:numPr>
          <w:ilvl w:val="1"/>
          <w:numId w:val="12"/>
        </w:numPr>
        <w:spacing w:before="240" w:after="240" w:line="240" w:lineRule="auto"/>
        <w:rPr>
          <w:rFonts w:ascii="Calibri" w:hAnsi="Calibri" w:cs="Calibri"/>
        </w:rPr>
      </w:pPr>
      <w:r w:rsidRPr="0087198A">
        <w:rPr>
          <w:rFonts w:ascii="Calibri" w:hAnsi="Calibri" w:cs="Calibri"/>
          <w:b/>
          <w:bCs/>
        </w:rPr>
        <w:t>Action Steps</w:t>
      </w:r>
      <w:r w:rsidRPr="0087198A">
        <w:rPr>
          <w:rFonts w:ascii="Calibri" w:hAnsi="Calibri" w:cs="Calibri"/>
        </w:rPr>
        <w:t>:</w:t>
      </w:r>
    </w:p>
    <w:p w14:paraId="40F9A405"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t>Reflect on the transient nature of life to deepen connections.</w:t>
      </w:r>
    </w:p>
    <w:p w14:paraId="441621D1"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t>Live in the moment and appreciate the present.</w:t>
      </w:r>
    </w:p>
    <w:p w14:paraId="201C2C24" w14:textId="77777777" w:rsidR="0087198A" w:rsidRPr="0087198A" w:rsidRDefault="0087198A" w:rsidP="0087198A">
      <w:pPr>
        <w:numPr>
          <w:ilvl w:val="0"/>
          <w:numId w:val="12"/>
        </w:numPr>
        <w:spacing w:before="240" w:after="240" w:line="240" w:lineRule="auto"/>
        <w:rPr>
          <w:rFonts w:ascii="Calibri" w:hAnsi="Calibri" w:cs="Calibri"/>
        </w:rPr>
      </w:pPr>
      <w:r w:rsidRPr="0087198A">
        <w:rPr>
          <w:rFonts w:ascii="Calibri" w:hAnsi="Calibri" w:cs="Calibri"/>
          <w:b/>
          <w:bCs/>
        </w:rPr>
        <w:t>Act Despite Fear</w:t>
      </w:r>
      <w:r w:rsidRPr="0087198A">
        <w:rPr>
          <w:rFonts w:ascii="Calibri" w:hAnsi="Calibri" w:cs="Calibri"/>
        </w:rPr>
        <w:t>: Confront and act in the face of fear and anxiety.</w:t>
      </w:r>
    </w:p>
    <w:p w14:paraId="73D6130D" w14:textId="77777777" w:rsidR="0087198A" w:rsidRPr="0087198A" w:rsidRDefault="0087198A" w:rsidP="0087198A">
      <w:pPr>
        <w:numPr>
          <w:ilvl w:val="1"/>
          <w:numId w:val="12"/>
        </w:numPr>
        <w:spacing w:before="240" w:after="240" w:line="240" w:lineRule="auto"/>
        <w:rPr>
          <w:rFonts w:ascii="Calibri" w:hAnsi="Calibri" w:cs="Calibri"/>
        </w:rPr>
      </w:pPr>
      <w:r w:rsidRPr="0087198A">
        <w:rPr>
          <w:rFonts w:ascii="Calibri" w:hAnsi="Calibri" w:cs="Calibri"/>
          <w:b/>
          <w:bCs/>
        </w:rPr>
        <w:t>Action Steps</w:t>
      </w:r>
      <w:r w:rsidRPr="0087198A">
        <w:rPr>
          <w:rFonts w:ascii="Calibri" w:hAnsi="Calibri" w:cs="Calibri"/>
        </w:rPr>
        <w:t>:</w:t>
      </w:r>
    </w:p>
    <w:p w14:paraId="76A5DFD7"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lastRenderedPageBreak/>
        <w:t>Identify fears and take small steps to confront them.</w:t>
      </w:r>
    </w:p>
    <w:p w14:paraId="548940B4"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t>Celebrate small victories over fear to build confidence.</w:t>
      </w:r>
    </w:p>
    <w:p w14:paraId="30840E23" w14:textId="77777777" w:rsidR="0087198A" w:rsidRPr="0087198A" w:rsidRDefault="0087198A" w:rsidP="0087198A">
      <w:pPr>
        <w:numPr>
          <w:ilvl w:val="0"/>
          <w:numId w:val="12"/>
        </w:numPr>
        <w:spacing w:before="240" w:after="240" w:line="240" w:lineRule="auto"/>
        <w:rPr>
          <w:rFonts w:ascii="Calibri" w:hAnsi="Calibri" w:cs="Calibri"/>
        </w:rPr>
      </w:pPr>
      <w:r w:rsidRPr="0087198A">
        <w:rPr>
          <w:rFonts w:ascii="Calibri" w:hAnsi="Calibri" w:cs="Calibri"/>
          <w:b/>
          <w:bCs/>
        </w:rPr>
        <w:t>Practice Acceptance</w:t>
      </w:r>
      <w:r w:rsidRPr="0087198A">
        <w:rPr>
          <w:rFonts w:ascii="Calibri" w:hAnsi="Calibri" w:cs="Calibri"/>
        </w:rPr>
        <w:t>: Focus on accepting things you cannot change and concentrate on what you can influence.</w:t>
      </w:r>
    </w:p>
    <w:p w14:paraId="551F18E6" w14:textId="77777777" w:rsidR="0087198A" w:rsidRPr="0087198A" w:rsidRDefault="0087198A" w:rsidP="0087198A">
      <w:pPr>
        <w:numPr>
          <w:ilvl w:val="1"/>
          <w:numId w:val="12"/>
        </w:numPr>
        <w:spacing w:before="240" w:after="240" w:line="240" w:lineRule="auto"/>
        <w:rPr>
          <w:rFonts w:ascii="Calibri" w:hAnsi="Calibri" w:cs="Calibri"/>
        </w:rPr>
      </w:pPr>
      <w:r w:rsidRPr="0087198A">
        <w:rPr>
          <w:rFonts w:ascii="Calibri" w:hAnsi="Calibri" w:cs="Calibri"/>
          <w:b/>
          <w:bCs/>
        </w:rPr>
        <w:t>Action Steps</w:t>
      </w:r>
      <w:r w:rsidRPr="0087198A">
        <w:rPr>
          <w:rFonts w:ascii="Calibri" w:hAnsi="Calibri" w:cs="Calibri"/>
        </w:rPr>
        <w:t>:</w:t>
      </w:r>
    </w:p>
    <w:p w14:paraId="250B14A3"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t>Identify areas of control and influence.</w:t>
      </w:r>
    </w:p>
    <w:p w14:paraId="352365F7"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t>Practice mindfulness to enhance acceptance of uncontrollable events.</w:t>
      </w:r>
    </w:p>
    <w:p w14:paraId="2A0B89C7" w14:textId="77777777" w:rsidR="0087198A" w:rsidRPr="0087198A" w:rsidRDefault="0087198A" w:rsidP="0087198A">
      <w:pPr>
        <w:numPr>
          <w:ilvl w:val="0"/>
          <w:numId w:val="12"/>
        </w:numPr>
        <w:spacing w:before="240" w:after="240" w:line="240" w:lineRule="auto"/>
        <w:rPr>
          <w:rFonts w:ascii="Calibri" w:hAnsi="Calibri" w:cs="Calibri"/>
        </w:rPr>
      </w:pPr>
      <w:r w:rsidRPr="0087198A">
        <w:rPr>
          <w:rFonts w:ascii="Calibri" w:hAnsi="Calibri" w:cs="Calibri"/>
          <w:b/>
          <w:bCs/>
        </w:rPr>
        <w:t>Embrace Forgiveness</w:t>
      </w:r>
      <w:r w:rsidRPr="0087198A">
        <w:rPr>
          <w:rFonts w:ascii="Calibri" w:hAnsi="Calibri" w:cs="Calibri"/>
        </w:rPr>
        <w:t>: Work on forgiving others and yourself to move forward.</w:t>
      </w:r>
    </w:p>
    <w:p w14:paraId="17B150FE" w14:textId="77777777" w:rsidR="0087198A" w:rsidRPr="0087198A" w:rsidRDefault="0087198A" w:rsidP="0087198A">
      <w:pPr>
        <w:numPr>
          <w:ilvl w:val="1"/>
          <w:numId w:val="12"/>
        </w:numPr>
        <w:spacing w:before="240" w:after="240" w:line="240" w:lineRule="auto"/>
        <w:rPr>
          <w:rFonts w:ascii="Calibri" w:hAnsi="Calibri" w:cs="Calibri"/>
        </w:rPr>
      </w:pPr>
      <w:r w:rsidRPr="0087198A">
        <w:rPr>
          <w:rFonts w:ascii="Calibri" w:hAnsi="Calibri" w:cs="Calibri"/>
          <w:b/>
          <w:bCs/>
        </w:rPr>
        <w:t>Action Steps</w:t>
      </w:r>
      <w:r w:rsidRPr="0087198A">
        <w:rPr>
          <w:rFonts w:ascii="Calibri" w:hAnsi="Calibri" w:cs="Calibri"/>
        </w:rPr>
        <w:t>:</w:t>
      </w:r>
    </w:p>
    <w:p w14:paraId="087CCE82"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t>Reflect on past grievances and practice letting go.</w:t>
      </w:r>
    </w:p>
    <w:p w14:paraId="370B077A"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t>Engage in self-compassion exercises to foster self-forgiveness.</w:t>
      </w:r>
    </w:p>
    <w:p w14:paraId="3D2A9A47" w14:textId="77777777" w:rsidR="0087198A" w:rsidRPr="0087198A" w:rsidRDefault="0087198A" w:rsidP="0087198A">
      <w:pPr>
        <w:numPr>
          <w:ilvl w:val="0"/>
          <w:numId w:val="12"/>
        </w:numPr>
        <w:spacing w:before="240" w:after="240" w:line="240" w:lineRule="auto"/>
        <w:rPr>
          <w:rFonts w:ascii="Calibri" w:hAnsi="Calibri" w:cs="Calibri"/>
        </w:rPr>
      </w:pPr>
      <w:r w:rsidRPr="0087198A">
        <w:rPr>
          <w:rFonts w:ascii="Calibri" w:hAnsi="Calibri" w:cs="Calibri"/>
          <w:b/>
          <w:bCs/>
        </w:rPr>
        <w:t>Cultivate Patience and Determination</w:t>
      </w:r>
      <w:r w:rsidRPr="0087198A">
        <w:rPr>
          <w:rFonts w:ascii="Calibri" w:hAnsi="Calibri" w:cs="Calibri"/>
        </w:rPr>
        <w:t>: Understand that meaningful achievements require time and persistent effort.</w:t>
      </w:r>
    </w:p>
    <w:p w14:paraId="266D7029" w14:textId="77777777" w:rsidR="0087198A" w:rsidRPr="0087198A" w:rsidRDefault="0087198A" w:rsidP="0087198A">
      <w:pPr>
        <w:numPr>
          <w:ilvl w:val="1"/>
          <w:numId w:val="12"/>
        </w:numPr>
        <w:spacing w:before="240" w:after="240" w:line="240" w:lineRule="auto"/>
        <w:rPr>
          <w:rFonts w:ascii="Calibri" w:hAnsi="Calibri" w:cs="Calibri"/>
        </w:rPr>
      </w:pPr>
      <w:r w:rsidRPr="0087198A">
        <w:rPr>
          <w:rFonts w:ascii="Calibri" w:hAnsi="Calibri" w:cs="Calibri"/>
          <w:b/>
          <w:bCs/>
        </w:rPr>
        <w:t>Action Steps</w:t>
      </w:r>
      <w:r w:rsidRPr="0087198A">
        <w:rPr>
          <w:rFonts w:ascii="Calibri" w:hAnsi="Calibri" w:cs="Calibri"/>
        </w:rPr>
        <w:t>:</w:t>
      </w:r>
    </w:p>
    <w:p w14:paraId="4F748A9E"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t>Set long-term goals and create a plan to achieve them.</w:t>
      </w:r>
    </w:p>
    <w:p w14:paraId="44F6B24E"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t>Celebrate small milestones along the journey to maintain motivation.</w:t>
      </w:r>
    </w:p>
    <w:p w14:paraId="47232B2F" w14:textId="77777777" w:rsidR="0087198A" w:rsidRPr="0087198A" w:rsidRDefault="0087198A" w:rsidP="0087198A">
      <w:pPr>
        <w:numPr>
          <w:ilvl w:val="0"/>
          <w:numId w:val="12"/>
        </w:numPr>
        <w:spacing w:before="240" w:after="240" w:line="240" w:lineRule="auto"/>
        <w:rPr>
          <w:rFonts w:ascii="Calibri" w:hAnsi="Calibri" w:cs="Calibri"/>
        </w:rPr>
      </w:pPr>
      <w:r w:rsidRPr="0087198A">
        <w:rPr>
          <w:rFonts w:ascii="Calibri" w:hAnsi="Calibri" w:cs="Calibri"/>
          <w:b/>
          <w:bCs/>
        </w:rPr>
        <w:t>Enhance Self-Esteem</w:t>
      </w:r>
      <w:r w:rsidRPr="0087198A">
        <w:rPr>
          <w:rFonts w:ascii="Calibri" w:hAnsi="Calibri" w:cs="Calibri"/>
        </w:rPr>
        <w:t>: Engage in activities that boost self-worth and confidence.</w:t>
      </w:r>
    </w:p>
    <w:p w14:paraId="2B3C838A" w14:textId="77777777" w:rsidR="0087198A" w:rsidRPr="0087198A" w:rsidRDefault="0087198A" w:rsidP="0087198A">
      <w:pPr>
        <w:numPr>
          <w:ilvl w:val="1"/>
          <w:numId w:val="12"/>
        </w:numPr>
        <w:spacing w:before="240" w:after="240" w:line="240" w:lineRule="auto"/>
        <w:rPr>
          <w:rFonts w:ascii="Calibri" w:hAnsi="Calibri" w:cs="Calibri"/>
        </w:rPr>
      </w:pPr>
      <w:r w:rsidRPr="0087198A">
        <w:rPr>
          <w:rFonts w:ascii="Calibri" w:hAnsi="Calibri" w:cs="Calibri"/>
          <w:b/>
          <w:bCs/>
        </w:rPr>
        <w:t>Action Steps</w:t>
      </w:r>
      <w:r w:rsidRPr="0087198A">
        <w:rPr>
          <w:rFonts w:ascii="Calibri" w:hAnsi="Calibri" w:cs="Calibri"/>
        </w:rPr>
        <w:t>:</w:t>
      </w:r>
    </w:p>
    <w:p w14:paraId="4B8F1A53"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t>Identify strengths and work on enhancing them.</w:t>
      </w:r>
    </w:p>
    <w:p w14:paraId="4BF1D026"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t>Set and achieve personal goals to build confidence.</w:t>
      </w:r>
    </w:p>
    <w:p w14:paraId="16CB0E29" w14:textId="77777777" w:rsidR="0087198A" w:rsidRPr="0087198A" w:rsidRDefault="0087198A" w:rsidP="0087198A">
      <w:pPr>
        <w:numPr>
          <w:ilvl w:val="0"/>
          <w:numId w:val="12"/>
        </w:numPr>
        <w:spacing w:before="240" w:after="240" w:line="240" w:lineRule="auto"/>
        <w:rPr>
          <w:rFonts w:ascii="Calibri" w:hAnsi="Calibri" w:cs="Calibri"/>
        </w:rPr>
      </w:pPr>
      <w:r w:rsidRPr="0087198A">
        <w:rPr>
          <w:rFonts w:ascii="Calibri" w:hAnsi="Calibri" w:cs="Calibri"/>
          <w:b/>
          <w:bCs/>
        </w:rPr>
        <w:t>Adjust Perspective</w:t>
      </w:r>
      <w:r w:rsidRPr="0087198A">
        <w:rPr>
          <w:rFonts w:ascii="Calibri" w:hAnsi="Calibri" w:cs="Calibri"/>
        </w:rPr>
        <w:t>: Shift focus from negative aspects to positive opportunities in every situation.</w:t>
      </w:r>
    </w:p>
    <w:p w14:paraId="06EAF1E5" w14:textId="77777777" w:rsidR="0087198A" w:rsidRPr="0087198A" w:rsidRDefault="0087198A" w:rsidP="0087198A">
      <w:pPr>
        <w:numPr>
          <w:ilvl w:val="1"/>
          <w:numId w:val="12"/>
        </w:numPr>
        <w:spacing w:before="240" w:after="240" w:line="240" w:lineRule="auto"/>
        <w:rPr>
          <w:rFonts w:ascii="Calibri" w:hAnsi="Calibri" w:cs="Calibri"/>
        </w:rPr>
      </w:pPr>
      <w:r w:rsidRPr="0087198A">
        <w:rPr>
          <w:rFonts w:ascii="Calibri" w:hAnsi="Calibri" w:cs="Calibri"/>
          <w:b/>
          <w:bCs/>
        </w:rPr>
        <w:t>Action Steps</w:t>
      </w:r>
      <w:r w:rsidRPr="0087198A">
        <w:rPr>
          <w:rFonts w:ascii="Calibri" w:hAnsi="Calibri" w:cs="Calibri"/>
        </w:rPr>
        <w:t>:</w:t>
      </w:r>
    </w:p>
    <w:p w14:paraId="7E4E9E1A"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t>Practice gratitude by acknowledging positive elements in life.</w:t>
      </w:r>
    </w:p>
    <w:p w14:paraId="29144954" w14:textId="77777777" w:rsidR="0087198A" w:rsidRPr="0087198A" w:rsidRDefault="0087198A" w:rsidP="0087198A">
      <w:pPr>
        <w:numPr>
          <w:ilvl w:val="2"/>
          <w:numId w:val="12"/>
        </w:numPr>
        <w:spacing w:before="240" w:after="240" w:line="240" w:lineRule="auto"/>
        <w:rPr>
          <w:rFonts w:ascii="Calibri" w:hAnsi="Calibri" w:cs="Calibri"/>
        </w:rPr>
      </w:pPr>
      <w:r w:rsidRPr="0087198A">
        <w:rPr>
          <w:rFonts w:ascii="Calibri" w:hAnsi="Calibri" w:cs="Calibri"/>
        </w:rPr>
        <w:t>Reframe challenges as opportunities for growth and learning.</w:t>
      </w:r>
    </w:p>
    <w:p w14:paraId="0A4DD4FD" w14:textId="77777777" w:rsidR="0087198A" w:rsidRPr="0087198A" w:rsidRDefault="0087198A" w:rsidP="0087198A">
      <w:pPr>
        <w:spacing w:before="240" w:after="240" w:line="240" w:lineRule="auto"/>
        <w:rPr>
          <w:rFonts w:ascii="Calibri" w:hAnsi="Calibri" w:cs="Calibri"/>
          <w:b/>
          <w:bCs/>
        </w:rPr>
      </w:pPr>
      <w:r w:rsidRPr="0087198A">
        <w:rPr>
          <w:rFonts w:ascii="Calibri" w:hAnsi="Calibri" w:cs="Calibri"/>
          <w:b/>
          <w:bCs/>
        </w:rPr>
        <w:lastRenderedPageBreak/>
        <w:t>Real-World Examples of Successful Implementation</w:t>
      </w:r>
    </w:p>
    <w:p w14:paraId="66F0AD99" w14:textId="77777777" w:rsidR="0087198A" w:rsidRPr="0087198A" w:rsidRDefault="0087198A" w:rsidP="0087198A">
      <w:pPr>
        <w:numPr>
          <w:ilvl w:val="0"/>
          <w:numId w:val="13"/>
        </w:numPr>
        <w:spacing w:before="240" w:after="240" w:line="240" w:lineRule="auto"/>
        <w:rPr>
          <w:rFonts w:ascii="Calibri" w:hAnsi="Calibri" w:cs="Calibri"/>
        </w:rPr>
      </w:pPr>
      <w:r w:rsidRPr="0087198A">
        <w:rPr>
          <w:rFonts w:ascii="Calibri" w:hAnsi="Calibri" w:cs="Calibri"/>
          <w:b/>
          <w:bCs/>
        </w:rPr>
        <w:t>Personal Development</w:t>
      </w:r>
      <w:r w:rsidRPr="0087198A">
        <w:rPr>
          <w:rFonts w:ascii="Calibri" w:hAnsi="Calibri" w:cs="Calibri"/>
        </w:rPr>
        <w:t>: An individual prioritizes actions over words by consistently volunteering at a local shelter, reflecting their value of compassion.</w:t>
      </w:r>
    </w:p>
    <w:p w14:paraId="3A40AF8F" w14:textId="77777777" w:rsidR="0087198A" w:rsidRPr="0087198A" w:rsidRDefault="0087198A" w:rsidP="0087198A">
      <w:pPr>
        <w:numPr>
          <w:ilvl w:val="1"/>
          <w:numId w:val="13"/>
        </w:numPr>
        <w:spacing w:before="240" w:after="240" w:line="240" w:lineRule="auto"/>
        <w:rPr>
          <w:rFonts w:ascii="Calibri" w:hAnsi="Calibri" w:cs="Calibri"/>
        </w:rPr>
      </w:pPr>
      <w:r w:rsidRPr="0087198A">
        <w:rPr>
          <w:rFonts w:ascii="Calibri" w:hAnsi="Calibri" w:cs="Calibri"/>
          <w:b/>
          <w:bCs/>
        </w:rPr>
        <w:t>Implementation Steps</w:t>
      </w:r>
      <w:r w:rsidRPr="0087198A">
        <w:rPr>
          <w:rFonts w:ascii="Calibri" w:hAnsi="Calibri" w:cs="Calibri"/>
        </w:rPr>
        <w:t>:</w:t>
      </w:r>
    </w:p>
    <w:p w14:paraId="5E9BC6C8" w14:textId="77777777" w:rsidR="0087198A" w:rsidRPr="0087198A" w:rsidRDefault="0087198A" w:rsidP="0087198A">
      <w:pPr>
        <w:numPr>
          <w:ilvl w:val="2"/>
          <w:numId w:val="13"/>
        </w:numPr>
        <w:spacing w:before="240" w:after="240" w:line="240" w:lineRule="auto"/>
        <w:rPr>
          <w:rFonts w:ascii="Calibri" w:hAnsi="Calibri" w:cs="Calibri"/>
        </w:rPr>
      </w:pPr>
      <w:r w:rsidRPr="0087198A">
        <w:rPr>
          <w:rFonts w:ascii="Calibri" w:hAnsi="Calibri" w:cs="Calibri"/>
        </w:rPr>
        <w:t>The individual identified compassion as a core value.</w:t>
      </w:r>
    </w:p>
    <w:p w14:paraId="1925CB96" w14:textId="77777777" w:rsidR="0087198A" w:rsidRPr="0087198A" w:rsidRDefault="0087198A" w:rsidP="0087198A">
      <w:pPr>
        <w:numPr>
          <w:ilvl w:val="2"/>
          <w:numId w:val="13"/>
        </w:numPr>
        <w:spacing w:before="240" w:after="240" w:line="240" w:lineRule="auto"/>
        <w:rPr>
          <w:rFonts w:ascii="Calibri" w:hAnsi="Calibri" w:cs="Calibri"/>
        </w:rPr>
      </w:pPr>
      <w:r w:rsidRPr="0087198A">
        <w:rPr>
          <w:rFonts w:ascii="Calibri" w:hAnsi="Calibri" w:cs="Calibri"/>
        </w:rPr>
        <w:t>They volunteered regularly to align actions with their values.</w:t>
      </w:r>
    </w:p>
    <w:p w14:paraId="5A0006AB" w14:textId="77777777" w:rsidR="0087198A" w:rsidRPr="0087198A" w:rsidRDefault="0087198A" w:rsidP="0087198A">
      <w:pPr>
        <w:numPr>
          <w:ilvl w:val="0"/>
          <w:numId w:val="13"/>
        </w:numPr>
        <w:spacing w:before="240" w:after="240" w:line="240" w:lineRule="auto"/>
        <w:rPr>
          <w:rFonts w:ascii="Calibri" w:hAnsi="Calibri" w:cs="Calibri"/>
        </w:rPr>
      </w:pPr>
      <w:r w:rsidRPr="0087198A">
        <w:rPr>
          <w:rFonts w:ascii="Calibri" w:hAnsi="Calibri" w:cs="Calibri"/>
          <w:b/>
          <w:bCs/>
        </w:rPr>
        <w:t>Relationship Building</w:t>
      </w:r>
      <w:r w:rsidRPr="0087198A">
        <w:rPr>
          <w:rFonts w:ascii="Calibri" w:hAnsi="Calibri" w:cs="Calibri"/>
        </w:rPr>
        <w:t>: A couple enhances their relationship by focusing on mutual respect and understanding, consistently showing appreciation for each other.</w:t>
      </w:r>
    </w:p>
    <w:p w14:paraId="4E0CAB68" w14:textId="77777777" w:rsidR="0087198A" w:rsidRPr="0087198A" w:rsidRDefault="0087198A" w:rsidP="0087198A">
      <w:pPr>
        <w:numPr>
          <w:ilvl w:val="1"/>
          <w:numId w:val="13"/>
        </w:numPr>
        <w:spacing w:before="240" w:after="240" w:line="240" w:lineRule="auto"/>
        <w:rPr>
          <w:rFonts w:ascii="Calibri" w:hAnsi="Calibri" w:cs="Calibri"/>
        </w:rPr>
      </w:pPr>
      <w:r w:rsidRPr="0087198A">
        <w:rPr>
          <w:rFonts w:ascii="Calibri" w:hAnsi="Calibri" w:cs="Calibri"/>
          <w:b/>
          <w:bCs/>
        </w:rPr>
        <w:t>Implementation Steps</w:t>
      </w:r>
      <w:r w:rsidRPr="0087198A">
        <w:rPr>
          <w:rFonts w:ascii="Calibri" w:hAnsi="Calibri" w:cs="Calibri"/>
        </w:rPr>
        <w:t>:</w:t>
      </w:r>
    </w:p>
    <w:p w14:paraId="57189417" w14:textId="77777777" w:rsidR="0087198A" w:rsidRPr="0087198A" w:rsidRDefault="0087198A" w:rsidP="0087198A">
      <w:pPr>
        <w:numPr>
          <w:ilvl w:val="2"/>
          <w:numId w:val="13"/>
        </w:numPr>
        <w:spacing w:before="240" w:after="240" w:line="240" w:lineRule="auto"/>
        <w:rPr>
          <w:rFonts w:ascii="Calibri" w:hAnsi="Calibri" w:cs="Calibri"/>
        </w:rPr>
      </w:pPr>
      <w:r w:rsidRPr="0087198A">
        <w:rPr>
          <w:rFonts w:ascii="Calibri" w:hAnsi="Calibri" w:cs="Calibri"/>
        </w:rPr>
        <w:t>Both partners made a conscious effort to practice reciprocity.</w:t>
      </w:r>
    </w:p>
    <w:p w14:paraId="64F611FE" w14:textId="77777777" w:rsidR="0087198A" w:rsidRPr="0087198A" w:rsidRDefault="0087198A" w:rsidP="0087198A">
      <w:pPr>
        <w:numPr>
          <w:ilvl w:val="2"/>
          <w:numId w:val="13"/>
        </w:numPr>
        <w:spacing w:before="240" w:after="240" w:line="240" w:lineRule="auto"/>
        <w:rPr>
          <w:rFonts w:ascii="Calibri" w:hAnsi="Calibri" w:cs="Calibri"/>
        </w:rPr>
      </w:pPr>
      <w:r w:rsidRPr="0087198A">
        <w:rPr>
          <w:rFonts w:ascii="Calibri" w:hAnsi="Calibri" w:cs="Calibri"/>
        </w:rPr>
        <w:t>They regularly communicated openly to maintain mutual respect.</w:t>
      </w:r>
    </w:p>
    <w:p w14:paraId="4F1D1CBB" w14:textId="77777777" w:rsidR="0087198A" w:rsidRPr="0087198A" w:rsidRDefault="0087198A" w:rsidP="0087198A">
      <w:pPr>
        <w:numPr>
          <w:ilvl w:val="0"/>
          <w:numId w:val="13"/>
        </w:numPr>
        <w:spacing w:before="240" w:after="240" w:line="240" w:lineRule="auto"/>
        <w:rPr>
          <w:rFonts w:ascii="Calibri" w:hAnsi="Calibri" w:cs="Calibri"/>
        </w:rPr>
      </w:pPr>
      <w:r w:rsidRPr="0087198A">
        <w:rPr>
          <w:rFonts w:ascii="Calibri" w:hAnsi="Calibri" w:cs="Calibri"/>
          <w:b/>
          <w:bCs/>
        </w:rPr>
        <w:t>Living Fully</w:t>
      </w:r>
      <w:r w:rsidRPr="0087198A">
        <w:rPr>
          <w:rFonts w:ascii="Calibri" w:hAnsi="Calibri" w:cs="Calibri"/>
        </w:rPr>
        <w:t>: A person facing a terminal illness embraces their mortality, leading to deeper connections with family and a renewed appreciation for daily life.</w:t>
      </w:r>
    </w:p>
    <w:p w14:paraId="2AE41B82" w14:textId="77777777" w:rsidR="0087198A" w:rsidRPr="0087198A" w:rsidRDefault="0087198A" w:rsidP="0087198A">
      <w:pPr>
        <w:numPr>
          <w:ilvl w:val="1"/>
          <w:numId w:val="13"/>
        </w:numPr>
        <w:spacing w:before="240" w:after="240" w:line="240" w:lineRule="auto"/>
        <w:rPr>
          <w:rFonts w:ascii="Calibri" w:hAnsi="Calibri" w:cs="Calibri"/>
        </w:rPr>
      </w:pPr>
      <w:r w:rsidRPr="0087198A">
        <w:rPr>
          <w:rFonts w:ascii="Calibri" w:hAnsi="Calibri" w:cs="Calibri"/>
          <w:b/>
          <w:bCs/>
        </w:rPr>
        <w:t>Implementation Steps</w:t>
      </w:r>
      <w:r w:rsidRPr="0087198A">
        <w:rPr>
          <w:rFonts w:ascii="Calibri" w:hAnsi="Calibri" w:cs="Calibri"/>
        </w:rPr>
        <w:t>:</w:t>
      </w:r>
    </w:p>
    <w:p w14:paraId="0C002172" w14:textId="77777777" w:rsidR="0087198A" w:rsidRPr="0087198A" w:rsidRDefault="0087198A" w:rsidP="0087198A">
      <w:pPr>
        <w:numPr>
          <w:ilvl w:val="2"/>
          <w:numId w:val="13"/>
        </w:numPr>
        <w:spacing w:before="240" w:after="240" w:line="240" w:lineRule="auto"/>
        <w:rPr>
          <w:rFonts w:ascii="Calibri" w:hAnsi="Calibri" w:cs="Calibri"/>
        </w:rPr>
      </w:pPr>
      <w:r w:rsidRPr="0087198A">
        <w:rPr>
          <w:rFonts w:ascii="Calibri" w:hAnsi="Calibri" w:cs="Calibri"/>
        </w:rPr>
        <w:t>The individual reflected on their mortality to enhance appreciation for life.</w:t>
      </w:r>
    </w:p>
    <w:p w14:paraId="7C0FD65F" w14:textId="77777777" w:rsidR="0087198A" w:rsidRPr="0087198A" w:rsidRDefault="0087198A" w:rsidP="0087198A">
      <w:pPr>
        <w:numPr>
          <w:ilvl w:val="2"/>
          <w:numId w:val="13"/>
        </w:numPr>
        <w:spacing w:before="240" w:after="240" w:line="240" w:lineRule="auto"/>
        <w:rPr>
          <w:rFonts w:ascii="Calibri" w:hAnsi="Calibri" w:cs="Calibri"/>
        </w:rPr>
      </w:pPr>
      <w:r w:rsidRPr="0087198A">
        <w:rPr>
          <w:rFonts w:ascii="Calibri" w:hAnsi="Calibri" w:cs="Calibri"/>
        </w:rPr>
        <w:t>They spent quality time with loved ones to strengthen connections.</w:t>
      </w:r>
    </w:p>
    <w:p w14:paraId="069FF10D" w14:textId="77777777" w:rsidR="0087198A" w:rsidRPr="0087198A" w:rsidRDefault="0087198A" w:rsidP="0087198A">
      <w:pPr>
        <w:spacing w:before="240" w:after="240" w:line="240" w:lineRule="auto"/>
        <w:rPr>
          <w:rFonts w:ascii="Calibri" w:hAnsi="Calibri" w:cs="Calibri"/>
          <w:b/>
          <w:bCs/>
        </w:rPr>
      </w:pPr>
      <w:r w:rsidRPr="0087198A">
        <w:rPr>
          <w:rFonts w:ascii="Calibri" w:hAnsi="Calibri" w:cs="Calibri"/>
          <w:b/>
          <w:bCs/>
        </w:rPr>
        <w:t>Conclusion</w:t>
      </w:r>
    </w:p>
    <w:p w14:paraId="40EF40FC" w14:textId="77777777" w:rsidR="0087198A" w:rsidRPr="0087198A" w:rsidRDefault="0087198A" w:rsidP="0087198A">
      <w:pPr>
        <w:spacing w:before="240" w:after="240" w:line="240" w:lineRule="auto"/>
        <w:rPr>
          <w:rFonts w:ascii="Calibri" w:hAnsi="Calibri" w:cs="Calibri"/>
        </w:rPr>
      </w:pPr>
      <w:r w:rsidRPr="0087198A">
        <w:rPr>
          <w:rFonts w:ascii="Calibri" w:hAnsi="Calibri" w:cs="Calibri"/>
        </w:rPr>
        <w:t>"Too Soon Old, Too Late Smart" by Gordon Livingston offers timeless wisdom and practical advice for leading a fulfilling life. By focusing on actions, embracing happiness through meaningful activities and relationships, practicing mutual respect, accepting mortality, overcoming fear, and implementing acceptance, forgiveness, patience, self-esteem, and perspective, individuals can navigate life's complexities with greater ease and satisfaction. Livingston's insights empower readers to align their actions with their values, fostering a supportive and thriving community. This comprehensive approach benefits individuals and creates a positive environment where everyone feels valued and motivated to contribute their best.</w:t>
      </w:r>
    </w:p>
    <w:sectPr w:rsidR="0087198A" w:rsidRPr="0087198A" w:rsidSect="0087198A">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6638A" w14:textId="77777777" w:rsidR="0087198A" w:rsidRDefault="0087198A" w:rsidP="0087198A">
      <w:pPr>
        <w:spacing w:after="0" w:line="240" w:lineRule="auto"/>
      </w:pPr>
      <w:r>
        <w:separator/>
      </w:r>
    </w:p>
  </w:endnote>
  <w:endnote w:type="continuationSeparator" w:id="0">
    <w:p w14:paraId="35F31D08" w14:textId="77777777" w:rsidR="0087198A" w:rsidRDefault="0087198A" w:rsidP="00871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79B2" w14:textId="298AEECC" w:rsidR="0087198A" w:rsidRDefault="0087198A" w:rsidP="0087198A">
    <w:pPr>
      <w:pStyle w:val="Footer"/>
      <w:jc w:val="center"/>
    </w:pPr>
    <w:r>
      <w:t>© Capacity Building Solutions, Inc.</w:t>
    </w:r>
  </w:p>
  <w:p w14:paraId="2873F4B3" w14:textId="52A42A7B" w:rsidR="0087198A" w:rsidRDefault="0087198A" w:rsidP="0087198A">
    <w:pPr>
      <w:pStyle w:val="Footer"/>
      <w:jc w:val="center"/>
    </w:pPr>
    <w:hyperlink r:id="rId1" w:history="1">
      <w:r w:rsidRPr="000529E5">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6F25D" w14:textId="77777777" w:rsidR="0087198A" w:rsidRDefault="0087198A" w:rsidP="0087198A">
      <w:pPr>
        <w:spacing w:after="0" w:line="240" w:lineRule="auto"/>
      </w:pPr>
      <w:r>
        <w:separator/>
      </w:r>
    </w:p>
  </w:footnote>
  <w:footnote w:type="continuationSeparator" w:id="0">
    <w:p w14:paraId="0C431C60" w14:textId="77777777" w:rsidR="0087198A" w:rsidRDefault="0087198A" w:rsidP="00871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372178"/>
      <w:docPartObj>
        <w:docPartGallery w:val="Page Numbers (Top of Page)"/>
        <w:docPartUnique/>
      </w:docPartObj>
    </w:sdtPr>
    <w:sdtEndPr>
      <w:rPr>
        <w:noProof/>
      </w:rPr>
    </w:sdtEndPr>
    <w:sdtContent>
      <w:p w14:paraId="02E8A54E" w14:textId="7B1D577C" w:rsidR="0087198A" w:rsidRDefault="008719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4C8E82" w14:textId="77777777" w:rsidR="0087198A" w:rsidRDefault="00871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43A7"/>
    <w:multiLevelType w:val="multilevel"/>
    <w:tmpl w:val="4DF66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32244"/>
    <w:multiLevelType w:val="multilevel"/>
    <w:tmpl w:val="766A3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908D6"/>
    <w:multiLevelType w:val="multilevel"/>
    <w:tmpl w:val="554C97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2A2BAA"/>
    <w:multiLevelType w:val="multilevel"/>
    <w:tmpl w:val="8F02E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B42B5"/>
    <w:multiLevelType w:val="multilevel"/>
    <w:tmpl w:val="D0641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175BF"/>
    <w:multiLevelType w:val="multilevel"/>
    <w:tmpl w:val="F398B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E21F0"/>
    <w:multiLevelType w:val="multilevel"/>
    <w:tmpl w:val="52B2C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67F69"/>
    <w:multiLevelType w:val="multilevel"/>
    <w:tmpl w:val="61FED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0113DC"/>
    <w:multiLevelType w:val="multilevel"/>
    <w:tmpl w:val="0F5EE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2574B0"/>
    <w:multiLevelType w:val="multilevel"/>
    <w:tmpl w:val="B55E8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2E0492"/>
    <w:multiLevelType w:val="multilevel"/>
    <w:tmpl w:val="08946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61272E"/>
    <w:multiLevelType w:val="multilevel"/>
    <w:tmpl w:val="AD9A6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D08BE"/>
    <w:multiLevelType w:val="multilevel"/>
    <w:tmpl w:val="3F46C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775297">
    <w:abstractNumId w:val="8"/>
  </w:num>
  <w:num w:numId="2" w16cid:durableId="1828590346">
    <w:abstractNumId w:val="10"/>
  </w:num>
  <w:num w:numId="3" w16cid:durableId="1464301508">
    <w:abstractNumId w:val="1"/>
  </w:num>
  <w:num w:numId="4" w16cid:durableId="1070151221">
    <w:abstractNumId w:val="11"/>
  </w:num>
  <w:num w:numId="5" w16cid:durableId="604773652">
    <w:abstractNumId w:val="6"/>
  </w:num>
  <w:num w:numId="6" w16cid:durableId="242183336">
    <w:abstractNumId w:val="4"/>
  </w:num>
  <w:num w:numId="7" w16cid:durableId="870414650">
    <w:abstractNumId w:val="7"/>
  </w:num>
  <w:num w:numId="8" w16cid:durableId="1312249074">
    <w:abstractNumId w:val="0"/>
  </w:num>
  <w:num w:numId="9" w16cid:durableId="1892419692">
    <w:abstractNumId w:val="3"/>
  </w:num>
  <w:num w:numId="10" w16cid:durableId="1917855055">
    <w:abstractNumId w:val="9"/>
  </w:num>
  <w:num w:numId="11" w16cid:durableId="427894976">
    <w:abstractNumId w:val="2"/>
  </w:num>
  <w:num w:numId="12" w16cid:durableId="1416707080">
    <w:abstractNumId w:val="12"/>
  </w:num>
  <w:num w:numId="13" w16cid:durableId="185755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8A"/>
    <w:rsid w:val="0064793F"/>
    <w:rsid w:val="0087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E6DE5"/>
  <w15:chartTrackingRefBased/>
  <w15:docId w15:val="{513C2B91-BBDF-4A9A-BDBA-BBDDA972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9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9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9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9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9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9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9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9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9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9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9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9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98A"/>
    <w:rPr>
      <w:rFonts w:eastAsiaTheme="majorEastAsia" w:cstheme="majorBidi"/>
      <w:color w:val="272727" w:themeColor="text1" w:themeTint="D8"/>
    </w:rPr>
  </w:style>
  <w:style w:type="paragraph" w:styleId="Title">
    <w:name w:val="Title"/>
    <w:basedOn w:val="Normal"/>
    <w:next w:val="Normal"/>
    <w:link w:val="TitleChar"/>
    <w:uiPriority w:val="10"/>
    <w:qFormat/>
    <w:rsid w:val="00871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9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9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98A"/>
    <w:pPr>
      <w:spacing w:before="160"/>
      <w:jc w:val="center"/>
    </w:pPr>
    <w:rPr>
      <w:i/>
      <w:iCs/>
      <w:color w:val="404040" w:themeColor="text1" w:themeTint="BF"/>
    </w:rPr>
  </w:style>
  <w:style w:type="character" w:customStyle="1" w:styleId="QuoteChar">
    <w:name w:val="Quote Char"/>
    <w:basedOn w:val="DefaultParagraphFont"/>
    <w:link w:val="Quote"/>
    <w:uiPriority w:val="29"/>
    <w:rsid w:val="0087198A"/>
    <w:rPr>
      <w:i/>
      <w:iCs/>
      <w:color w:val="404040" w:themeColor="text1" w:themeTint="BF"/>
    </w:rPr>
  </w:style>
  <w:style w:type="paragraph" w:styleId="ListParagraph">
    <w:name w:val="List Paragraph"/>
    <w:basedOn w:val="Normal"/>
    <w:uiPriority w:val="34"/>
    <w:qFormat/>
    <w:rsid w:val="0087198A"/>
    <w:pPr>
      <w:ind w:left="720"/>
      <w:contextualSpacing/>
    </w:pPr>
  </w:style>
  <w:style w:type="character" w:styleId="IntenseEmphasis">
    <w:name w:val="Intense Emphasis"/>
    <w:basedOn w:val="DefaultParagraphFont"/>
    <w:uiPriority w:val="21"/>
    <w:qFormat/>
    <w:rsid w:val="0087198A"/>
    <w:rPr>
      <w:i/>
      <w:iCs/>
      <w:color w:val="0F4761" w:themeColor="accent1" w:themeShade="BF"/>
    </w:rPr>
  </w:style>
  <w:style w:type="paragraph" w:styleId="IntenseQuote">
    <w:name w:val="Intense Quote"/>
    <w:basedOn w:val="Normal"/>
    <w:next w:val="Normal"/>
    <w:link w:val="IntenseQuoteChar"/>
    <w:uiPriority w:val="30"/>
    <w:qFormat/>
    <w:rsid w:val="00871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98A"/>
    <w:rPr>
      <w:i/>
      <w:iCs/>
      <w:color w:val="0F4761" w:themeColor="accent1" w:themeShade="BF"/>
    </w:rPr>
  </w:style>
  <w:style w:type="character" w:styleId="IntenseReference">
    <w:name w:val="Intense Reference"/>
    <w:basedOn w:val="DefaultParagraphFont"/>
    <w:uiPriority w:val="32"/>
    <w:qFormat/>
    <w:rsid w:val="0087198A"/>
    <w:rPr>
      <w:b/>
      <w:bCs/>
      <w:smallCaps/>
      <w:color w:val="0F4761" w:themeColor="accent1" w:themeShade="BF"/>
      <w:spacing w:val="5"/>
    </w:rPr>
  </w:style>
  <w:style w:type="paragraph" w:styleId="Header">
    <w:name w:val="header"/>
    <w:basedOn w:val="Normal"/>
    <w:link w:val="HeaderChar"/>
    <w:uiPriority w:val="99"/>
    <w:unhideWhenUsed/>
    <w:rsid w:val="00871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98A"/>
  </w:style>
  <w:style w:type="paragraph" w:styleId="Footer">
    <w:name w:val="footer"/>
    <w:basedOn w:val="Normal"/>
    <w:link w:val="FooterChar"/>
    <w:uiPriority w:val="99"/>
    <w:unhideWhenUsed/>
    <w:rsid w:val="00871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98A"/>
  </w:style>
  <w:style w:type="character" w:styleId="Hyperlink">
    <w:name w:val="Hyperlink"/>
    <w:basedOn w:val="DefaultParagraphFont"/>
    <w:uiPriority w:val="99"/>
    <w:unhideWhenUsed/>
    <w:rsid w:val="0087198A"/>
    <w:rPr>
      <w:color w:val="467886" w:themeColor="hyperlink"/>
      <w:u w:val="single"/>
    </w:rPr>
  </w:style>
  <w:style w:type="character" w:styleId="UnresolvedMention">
    <w:name w:val="Unresolved Mention"/>
    <w:basedOn w:val="DefaultParagraphFont"/>
    <w:uiPriority w:val="99"/>
    <w:semiHidden/>
    <w:unhideWhenUsed/>
    <w:rsid w:val="0087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1505</Words>
  <Characters>8756</Characters>
  <Application>Microsoft Office Word</Application>
  <DocSecurity>0</DocSecurity>
  <Lines>191</Lines>
  <Paragraphs>133</Paragraphs>
  <ScaleCrop>false</ScaleCrop>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2024-07-28T20:59:00Z</dcterms:created>
  <dcterms:modified xsi:type="dcterms:W3CDTF">2024-07-28T21:01:00Z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2f3834e4-c607-4730-89e5-f3f3ca9d11e0</vt:lpwstr>
  </property>
</Properties>
</file>